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仿宋" w:hAnsi="仿宋" w:eastAsia="仿宋" w:cs="仿宋"/>
          <w:sz w:val="32"/>
          <w:szCs w:val="32"/>
        </w:rPr>
      </w:pPr>
      <w:bookmarkStart w:id="2" w:name="_GoBack"/>
      <w:bookmarkEnd w:id="2"/>
      <w:r>
        <w:rPr>
          <w:rFonts w:hint="eastAsia" w:ascii="仿宋" w:hAnsi="仿宋" w:eastAsia="仿宋" w:cs="仿宋"/>
          <w:color w:val="333333"/>
          <w:kern w:val="0"/>
          <w:sz w:val="32"/>
          <w:szCs w:val="32"/>
          <w:lang w:bidi="ar"/>
        </w:rPr>
        <w:t>附件</w:t>
      </w:r>
      <w:r>
        <w:rPr>
          <w:rFonts w:hint="eastAsia" w:ascii="仿宋" w:hAnsi="仿宋" w:eastAsia="仿宋" w:cs="仿宋"/>
          <w:color w:val="333333"/>
          <w:kern w:val="0"/>
          <w:sz w:val="32"/>
          <w:szCs w:val="32"/>
          <w:lang w:val="en-US" w:eastAsia="zh-CN" w:bidi="ar"/>
        </w:rPr>
        <w:t>5</w:t>
      </w:r>
      <w:r>
        <w:rPr>
          <w:rFonts w:hint="eastAsia" w:ascii="仿宋" w:hAnsi="仿宋" w:eastAsia="仿宋" w:cs="仿宋"/>
          <w:color w:val="333333"/>
          <w:kern w:val="0"/>
          <w:sz w:val="32"/>
          <w:szCs w:val="32"/>
          <w:lang w:bidi="ar"/>
        </w:rPr>
        <w:t>：</w:t>
      </w:r>
    </w:p>
    <w:p>
      <w:pPr>
        <w:pStyle w:val="8"/>
        <w:rPr>
          <w:rFonts w:hint="eastAsia"/>
        </w:rPr>
      </w:pPr>
    </w:p>
    <w:p>
      <w:pPr>
        <w:rPr>
          <w:rFonts w:hint="eastAsia"/>
        </w:rPr>
      </w:pPr>
    </w:p>
    <w:p>
      <w:pPr>
        <w:pStyle w:val="8"/>
        <w:rPr>
          <w:rFonts w:hint="eastAsia"/>
        </w:rPr>
      </w:pPr>
    </w:p>
    <w:p>
      <w:pPr>
        <w:rPr>
          <w:rFonts w:hint="eastAsia"/>
        </w:rPr>
      </w:pPr>
    </w:p>
    <w:p>
      <w:pPr>
        <w:pStyle w:val="8"/>
        <w:rPr>
          <w:rFonts w:hint="eastAsia"/>
        </w:rPr>
      </w:pPr>
    </w:p>
    <w:p>
      <w:pPr>
        <w:jc w:val="center"/>
        <w:rPr>
          <w:rFonts w:hint="eastAsia" w:ascii="华文中宋" w:hAnsi="华文中宋" w:eastAsia="华文中宋" w:cs="华文中宋"/>
          <w:b/>
          <w:spacing w:val="0"/>
          <w:w w:val="100"/>
          <w:kern w:val="0"/>
          <w:sz w:val="52"/>
          <w:szCs w:val="52"/>
        </w:rPr>
      </w:pPr>
      <w:r>
        <w:rPr>
          <w:rFonts w:hint="eastAsia" w:ascii="华文中宋" w:hAnsi="华文中宋" w:eastAsia="华文中宋" w:cs="华文中宋"/>
          <w:b/>
          <w:spacing w:val="0"/>
          <w:w w:val="100"/>
          <w:kern w:val="0"/>
          <w:sz w:val="52"/>
          <w:szCs w:val="52"/>
        </w:rPr>
        <w:t>连州市人民医院</w:t>
      </w:r>
    </w:p>
    <w:p>
      <w:pPr>
        <w:jc w:val="center"/>
        <w:rPr>
          <w:rFonts w:hint="eastAsia" w:ascii="华文中宋" w:hAnsi="华文中宋" w:eastAsia="华文中宋" w:cs="华文中宋"/>
          <w:b/>
          <w:spacing w:val="0"/>
          <w:w w:val="100"/>
          <w:sz w:val="52"/>
          <w:szCs w:val="52"/>
        </w:rPr>
      </w:pPr>
      <w:r>
        <w:rPr>
          <w:rFonts w:hint="eastAsia" w:ascii="华文中宋" w:hAnsi="华文中宋" w:eastAsia="华文中宋" w:cs="华文中宋"/>
          <w:b/>
          <w:spacing w:val="0"/>
          <w:w w:val="100"/>
          <w:kern w:val="0"/>
          <w:sz w:val="52"/>
          <w:szCs w:val="52"/>
          <w:lang w:val="en-US" w:eastAsia="zh-CN"/>
        </w:rPr>
        <w:t>医疗</w:t>
      </w:r>
      <w:r>
        <w:rPr>
          <w:rFonts w:hint="eastAsia" w:ascii="华文中宋" w:hAnsi="华文中宋" w:eastAsia="华文中宋" w:cs="华文中宋"/>
          <w:b/>
          <w:spacing w:val="0"/>
          <w:w w:val="100"/>
          <w:kern w:val="0"/>
          <w:sz w:val="52"/>
          <w:szCs w:val="52"/>
        </w:rPr>
        <w:t>设备</w:t>
      </w:r>
      <w:r>
        <w:rPr>
          <w:rFonts w:hint="eastAsia" w:ascii="华文中宋" w:hAnsi="华文中宋" w:eastAsia="华文中宋" w:cs="华文中宋"/>
          <w:b/>
          <w:spacing w:val="0"/>
          <w:w w:val="100"/>
          <w:kern w:val="0"/>
          <w:sz w:val="52"/>
          <w:szCs w:val="52"/>
          <w:lang w:val="en-US" w:eastAsia="zh-CN"/>
        </w:rPr>
        <w:t>市场调研</w:t>
      </w:r>
      <w:r>
        <w:rPr>
          <w:rFonts w:hint="eastAsia" w:ascii="华文中宋" w:hAnsi="华文中宋" w:eastAsia="华文中宋" w:cs="华文中宋"/>
          <w:b/>
          <w:spacing w:val="0"/>
          <w:w w:val="100"/>
          <w:kern w:val="0"/>
          <w:sz w:val="52"/>
          <w:szCs w:val="52"/>
        </w:rPr>
        <w:t>项目方案征集文件</w:t>
      </w:r>
    </w:p>
    <w:p>
      <w:pPr>
        <w:pStyle w:val="6"/>
        <w:spacing w:line="360" w:lineRule="auto"/>
        <w:ind w:firstLine="0" w:firstLineChars="0"/>
        <w:rPr>
          <w:rFonts w:hint="eastAsia" w:ascii="宋体" w:hAnsi="宋体" w:eastAsia="宋体" w:cs="宋体"/>
          <w:b/>
          <w:sz w:val="28"/>
          <w:szCs w:val="28"/>
        </w:rPr>
      </w:pPr>
    </w:p>
    <w:p>
      <w:pPr>
        <w:pStyle w:val="6"/>
        <w:spacing w:line="360" w:lineRule="auto"/>
        <w:ind w:firstLine="0" w:firstLineChars="0"/>
        <w:rPr>
          <w:rFonts w:hint="eastAsia" w:ascii="宋体" w:hAnsi="宋体" w:eastAsia="宋体" w:cs="宋体"/>
          <w:b/>
          <w:sz w:val="28"/>
          <w:szCs w:val="28"/>
        </w:rPr>
      </w:pPr>
    </w:p>
    <w:p>
      <w:pPr>
        <w:pStyle w:val="6"/>
        <w:spacing w:line="360" w:lineRule="auto"/>
        <w:ind w:firstLine="0" w:firstLineChars="0"/>
        <w:rPr>
          <w:rFonts w:hint="eastAsia" w:ascii="宋体" w:hAnsi="宋体" w:eastAsia="宋体" w:cs="宋体"/>
          <w:b/>
          <w:sz w:val="28"/>
          <w:szCs w:val="28"/>
        </w:rPr>
      </w:pPr>
    </w:p>
    <w:p>
      <w:pPr>
        <w:pStyle w:val="6"/>
        <w:spacing w:line="360" w:lineRule="auto"/>
        <w:ind w:firstLine="0" w:firstLineChars="0"/>
        <w:rPr>
          <w:rFonts w:hint="eastAsia" w:ascii="宋体" w:hAnsi="宋体" w:eastAsia="宋体" w:cs="宋体"/>
          <w:b/>
          <w:sz w:val="28"/>
          <w:szCs w:val="28"/>
        </w:rPr>
      </w:pPr>
    </w:p>
    <w:p>
      <w:pPr>
        <w:pStyle w:val="6"/>
        <w:keepNext w:val="0"/>
        <w:keepLines w:val="0"/>
        <w:pageBreakBefore w:val="0"/>
        <w:widowControl w:val="0"/>
        <w:kinsoku/>
        <w:wordWrap/>
        <w:overflowPunct/>
        <w:topLinePunct w:val="0"/>
        <w:autoSpaceDE/>
        <w:autoSpaceDN/>
        <w:bidi w:val="0"/>
        <w:adjustRightInd/>
        <w:snapToGrid/>
        <w:spacing w:line="960" w:lineRule="exact"/>
        <w:ind w:left="0" w:leftChars="0" w:firstLine="643" w:firstLineChars="200"/>
        <w:jc w:val="left"/>
        <w:textAlignment w:val="auto"/>
        <w:rPr>
          <w:rFonts w:hint="eastAsia" w:ascii="宋体" w:hAnsi="宋体" w:eastAsia="宋体" w:cs="宋体"/>
          <w:b/>
          <w:sz w:val="32"/>
          <w:szCs w:val="32"/>
          <w:u w:val="single"/>
        </w:rPr>
      </w:pPr>
      <w:r>
        <w:rPr>
          <w:rFonts w:hint="eastAsia" w:ascii="宋体" w:hAnsi="宋体" w:eastAsia="宋体" w:cs="宋体"/>
          <w:b/>
          <w:sz w:val="32"/>
          <w:szCs w:val="32"/>
        </w:rPr>
        <w:t>供应商名称</w:t>
      </w:r>
      <w:r>
        <w:rPr>
          <w:rFonts w:hint="eastAsia" w:ascii="宋体" w:hAnsi="宋体" w:eastAsia="宋体" w:cs="宋体"/>
          <w:b/>
          <w:sz w:val="32"/>
          <w:szCs w:val="32"/>
          <w:lang w:eastAsia="zh-CN"/>
        </w:rPr>
        <w:t>：</w:t>
      </w:r>
      <w:r>
        <w:rPr>
          <w:rFonts w:hint="eastAsia" w:ascii="宋体" w:hAnsi="宋体" w:eastAsia="宋体" w:cs="宋体"/>
          <w:b/>
          <w:sz w:val="32"/>
          <w:szCs w:val="32"/>
          <w:u w:val="single"/>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lang w:val="en-US" w:eastAsia="zh-CN"/>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rPr>
        <w:t xml:space="preserve">       </w:t>
      </w:r>
    </w:p>
    <w:p>
      <w:pPr>
        <w:pStyle w:val="6"/>
        <w:keepNext w:val="0"/>
        <w:keepLines w:val="0"/>
        <w:pageBreakBefore w:val="0"/>
        <w:widowControl w:val="0"/>
        <w:kinsoku/>
        <w:wordWrap/>
        <w:overflowPunct/>
        <w:topLinePunct w:val="0"/>
        <w:autoSpaceDE/>
        <w:autoSpaceDN/>
        <w:bidi w:val="0"/>
        <w:adjustRightInd/>
        <w:snapToGrid/>
        <w:spacing w:line="960" w:lineRule="exact"/>
        <w:ind w:left="0" w:leftChars="0" w:firstLine="643" w:firstLineChars="200"/>
        <w:jc w:val="left"/>
        <w:textAlignment w:val="auto"/>
        <w:rPr>
          <w:rFonts w:hint="eastAsia" w:ascii="宋体" w:hAnsi="宋体" w:eastAsia="宋体" w:cs="宋体"/>
          <w:b/>
          <w:sz w:val="32"/>
          <w:szCs w:val="32"/>
          <w:u w:val="single"/>
        </w:rPr>
      </w:pPr>
      <w:r>
        <w:rPr>
          <w:rFonts w:hint="eastAsia" w:ascii="宋体" w:hAnsi="宋体" w:eastAsia="宋体" w:cs="宋体"/>
          <w:b/>
          <w:sz w:val="32"/>
          <w:szCs w:val="32"/>
        </w:rPr>
        <w:t>联系人</w:t>
      </w:r>
      <w:r>
        <w:rPr>
          <w:rFonts w:hint="eastAsia" w:ascii="宋体" w:hAnsi="宋体" w:eastAsia="宋体" w:cs="宋体"/>
          <w:b/>
          <w:sz w:val="32"/>
          <w:szCs w:val="32"/>
          <w:lang w:eastAsia="zh-CN"/>
        </w:rPr>
        <w:t>：</w:t>
      </w:r>
      <w:r>
        <w:rPr>
          <w:rFonts w:hint="eastAsia" w:ascii="宋体" w:hAnsi="宋体" w:eastAsia="宋体" w:cs="宋体"/>
          <w:b/>
          <w:sz w:val="32"/>
          <w:szCs w:val="32"/>
          <w:u w:val="single"/>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lang w:val="en-US" w:eastAsia="zh-CN"/>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rPr>
        <w:t xml:space="preserve">       </w:t>
      </w:r>
    </w:p>
    <w:p>
      <w:pPr>
        <w:pStyle w:val="6"/>
        <w:keepNext w:val="0"/>
        <w:keepLines w:val="0"/>
        <w:pageBreakBefore w:val="0"/>
        <w:widowControl w:val="0"/>
        <w:kinsoku/>
        <w:wordWrap/>
        <w:overflowPunct/>
        <w:topLinePunct w:val="0"/>
        <w:autoSpaceDE/>
        <w:autoSpaceDN/>
        <w:bidi w:val="0"/>
        <w:adjustRightInd/>
        <w:snapToGrid/>
        <w:spacing w:line="960" w:lineRule="exact"/>
        <w:ind w:left="0" w:leftChars="0" w:firstLine="643" w:firstLineChars="200"/>
        <w:jc w:val="left"/>
        <w:textAlignment w:val="auto"/>
        <w:rPr>
          <w:rFonts w:hint="eastAsia" w:ascii="宋体" w:hAnsi="宋体" w:eastAsia="宋体" w:cs="宋体"/>
          <w:b/>
          <w:sz w:val="32"/>
          <w:szCs w:val="32"/>
          <w:u w:val="single"/>
        </w:rPr>
      </w:pPr>
      <w:r>
        <w:rPr>
          <w:rFonts w:hint="eastAsia" w:ascii="宋体" w:hAnsi="宋体" w:eastAsia="宋体" w:cs="宋体"/>
          <w:b/>
          <w:sz w:val="32"/>
          <w:szCs w:val="32"/>
        </w:rPr>
        <w:t>联系电话</w:t>
      </w:r>
      <w:r>
        <w:rPr>
          <w:rFonts w:hint="eastAsia" w:ascii="宋体" w:hAnsi="宋体" w:eastAsia="宋体" w:cs="宋体"/>
          <w:b/>
          <w:sz w:val="32"/>
          <w:szCs w:val="32"/>
          <w:lang w:eastAsia="zh-CN"/>
        </w:rPr>
        <w:t>：</w:t>
      </w:r>
      <w:r>
        <w:rPr>
          <w:rFonts w:hint="eastAsia" w:ascii="宋体" w:hAnsi="宋体" w:eastAsia="宋体" w:cs="宋体"/>
          <w:b/>
          <w:sz w:val="32"/>
          <w:szCs w:val="32"/>
          <w:u w:val="single"/>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lang w:val="en-US" w:eastAsia="zh-CN"/>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rPr>
        <w:t xml:space="preserve">    </w:t>
      </w:r>
    </w:p>
    <w:p>
      <w:pPr>
        <w:pStyle w:val="6"/>
        <w:keepNext w:val="0"/>
        <w:keepLines w:val="0"/>
        <w:pageBreakBefore w:val="0"/>
        <w:widowControl w:val="0"/>
        <w:kinsoku/>
        <w:wordWrap/>
        <w:overflowPunct/>
        <w:topLinePunct w:val="0"/>
        <w:autoSpaceDE/>
        <w:autoSpaceDN/>
        <w:bidi w:val="0"/>
        <w:adjustRightInd/>
        <w:snapToGrid/>
        <w:spacing w:line="960" w:lineRule="exact"/>
        <w:ind w:left="0" w:leftChars="0" w:firstLine="643" w:firstLineChars="200"/>
        <w:jc w:val="left"/>
        <w:textAlignment w:val="auto"/>
        <w:rPr>
          <w:rFonts w:hint="eastAsia" w:ascii="宋体" w:hAnsi="宋体" w:eastAsia="宋体" w:cs="宋体"/>
          <w:b/>
          <w:sz w:val="32"/>
          <w:szCs w:val="32"/>
          <w:u w:val="single"/>
        </w:rPr>
      </w:pPr>
    </w:p>
    <w:p>
      <w:pPr>
        <w:pStyle w:val="6"/>
        <w:spacing w:line="960" w:lineRule="exact"/>
        <w:ind w:firstLine="989"/>
        <w:jc w:val="center"/>
        <w:rPr>
          <w:rFonts w:hint="eastAsia" w:ascii="宋体" w:hAnsi="宋体" w:eastAsia="宋体" w:cs="宋体"/>
          <w:b/>
          <w:sz w:val="28"/>
          <w:szCs w:val="28"/>
        </w:rPr>
      </w:pPr>
    </w:p>
    <w:p>
      <w:pPr>
        <w:pStyle w:val="6"/>
        <w:spacing w:line="960" w:lineRule="exact"/>
        <w:ind w:firstLine="989"/>
        <w:jc w:val="center"/>
        <w:rPr>
          <w:rFonts w:hint="eastAsia" w:ascii="宋体" w:hAnsi="宋体" w:eastAsia="宋体" w:cs="宋体"/>
          <w:b/>
          <w:sz w:val="32"/>
          <w:szCs w:val="32"/>
          <w:u w:val="single"/>
        </w:rPr>
      </w:pPr>
      <w:r>
        <w:rPr>
          <w:rFonts w:hint="eastAsia" w:ascii="宋体" w:hAnsi="宋体" w:eastAsia="宋体" w:cs="宋体"/>
          <w:b/>
          <w:sz w:val="32"/>
          <w:szCs w:val="32"/>
        </w:rPr>
        <w:t>日期：</w:t>
      </w:r>
      <w:r>
        <w:rPr>
          <w:rFonts w:hint="eastAsia" w:ascii="宋体" w:hAnsi="宋体" w:eastAsia="宋体" w:cs="宋体"/>
          <w:b/>
          <w:sz w:val="32"/>
          <w:szCs w:val="32"/>
          <w:u w:val="single"/>
        </w:rPr>
        <w:t xml:space="preserve">   </w:t>
      </w:r>
      <w:r>
        <w:rPr>
          <w:rFonts w:hint="eastAsia" w:ascii="宋体" w:hAnsi="宋体" w:eastAsia="宋体" w:cs="宋体"/>
          <w:b/>
          <w:sz w:val="32"/>
          <w:szCs w:val="32"/>
          <w:u w:val="single"/>
          <w:lang w:eastAsia="zh-CN"/>
        </w:rPr>
        <w:t>　　　</w:t>
      </w:r>
      <w:r>
        <w:rPr>
          <w:rFonts w:hint="eastAsia" w:ascii="宋体" w:hAnsi="宋体" w:eastAsia="宋体" w:cs="宋体"/>
          <w:b/>
          <w:sz w:val="32"/>
          <w:szCs w:val="32"/>
          <w:u w:val="single"/>
        </w:rPr>
        <w:t xml:space="preserve">  </w:t>
      </w:r>
      <w:r>
        <w:rPr>
          <w:rFonts w:hint="eastAsia" w:ascii="宋体" w:hAnsi="宋体" w:eastAsia="宋体" w:cs="宋体"/>
          <w:b/>
          <w:sz w:val="32"/>
          <w:szCs w:val="32"/>
        </w:rPr>
        <w:t>年</w:t>
      </w:r>
      <w:r>
        <w:rPr>
          <w:rFonts w:hint="eastAsia" w:ascii="宋体" w:hAnsi="宋体" w:eastAsia="宋体" w:cs="宋体"/>
          <w:b/>
          <w:sz w:val="32"/>
          <w:szCs w:val="32"/>
          <w:u w:val="single"/>
        </w:rPr>
        <w:t xml:space="preserve">     </w:t>
      </w:r>
      <w:r>
        <w:rPr>
          <w:rFonts w:hint="eastAsia" w:ascii="宋体" w:hAnsi="宋体" w:eastAsia="宋体" w:cs="宋体"/>
          <w:b/>
          <w:sz w:val="32"/>
          <w:szCs w:val="32"/>
        </w:rPr>
        <w:t>月</w:t>
      </w:r>
      <w:r>
        <w:rPr>
          <w:rFonts w:hint="eastAsia" w:ascii="宋体" w:hAnsi="宋体" w:eastAsia="宋体" w:cs="宋体"/>
          <w:b/>
          <w:sz w:val="32"/>
          <w:szCs w:val="32"/>
          <w:u w:val="single"/>
        </w:rPr>
        <w:t xml:space="preserve">     </w:t>
      </w:r>
      <w:r>
        <w:rPr>
          <w:rFonts w:hint="eastAsia" w:ascii="宋体" w:hAnsi="宋体" w:eastAsia="宋体" w:cs="宋体"/>
          <w:b/>
          <w:sz w:val="32"/>
          <w:szCs w:val="32"/>
        </w:rPr>
        <w:t>日</w:t>
      </w:r>
    </w:p>
    <w:p/>
    <w:p>
      <w:pPr>
        <w:rPr>
          <w:rFonts w:hint="eastAsia" w:ascii="黑体" w:hAnsi="黑体" w:eastAsia="黑体" w:cs="黑体"/>
          <w:b/>
          <w:color w:val="000000"/>
          <w:kern w:val="0"/>
          <w:sz w:val="28"/>
          <w:szCs w:val="28"/>
        </w:rPr>
      </w:pPr>
      <w:bookmarkStart w:id="0" w:name="_Toc3224"/>
      <w:bookmarkStart w:id="1" w:name="_Toc25445"/>
      <w:r>
        <w:rPr>
          <w:rFonts w:hint="eastAsia" w:ascii="仿宋" w:hAnsi="仿宋" w:eastAsia="仿宋" w:cs="仿宋"/>
          <w:b/>
          <w:color w:val="000000"/>
          <w:kern w:val="0"/>
          <w:sz w:val="28"/>
          <w:szCs w:val="28"/>
        </w:rPr>
        <w:br w:type="page"/>
      </w:r>
      <w:r>
        <w:rPr>
          <w:rFonts w:hint="eastAsia" w:ascii="黑体" w:hAnsi="黑体" w:eastAsia="黑体" w:cs="黑体"/>
          <w:b/>
          <w:color w:val="000000"/>
          <w:kern w:val="0"/>
          <w:sz w:val="28"/>
          <w:szCs w:val="28"/>
        </w:rPr>
        <w:t>一、公司简介</w:t>
      </w:r>
      <w:bookmarkEnd w:id="0"/>
      <w:bookmarkEnd w:id="1"/>
    </w:p>
    <w:p>
      <w:pPr>
        <w:pStyle w:val="14"/>
        <w:spacing w:before="156"/>
        <w:ind w:firstLine="0" w:firstLineChars="0"/>
        <w:rPr>
          <w:rFonts w:hint="eastAsia" w:ascii="楷体" w:hAnsi="楷体" w:eastAsia="楷体" w:cs="楷体"/>
          <w:b/>
          <w:color w:val="000000"/>
          <w:kern w:val="0"/>
          <w:sz w:val="28"/>
          <w:szCs w:val="28"/>
        </w:rPr>
      </w:pPr>
      <w:r>
        <w:rPr>
          <w:rFonts w:hint="eastAsia" w:ascii="楷体" w:hAnsi="楷体" w:eastAsia="楷体" w:cs="楷体"/>
          <w:b/>
          <w:color w:val="000000"/>
          <w:kern w:val="0"/>
          <w:sz w:val="28"/>
          <w:szCs w:val="28"/>
        </w:rPr>
        <w:t>（一）公司情况介绍表</w:t>
      </w:r>
    </w:p>
    <w:tbl>
      <w:tblPr>
        <w:tblStyle w:val="9"/>
        <w:tblW w:w="89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1275"/>
        <w:gridCol w:w="1838"/>
        <w:gridCol w:w="1975"/>
        <w:gridCol w:w="950"/>
        <w:gridCol w:w="1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351"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单位名称</w:t>
            </w:r>
          </w:p>
        </w:tc>
        <w:tc>
          <w:tcPr>
            <w:tcW w:w="7570" w:type="dxa"/>
            <w:gridSpan w:val="5"/>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351"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地址</w:t>
            </w:r>
          </w:p>
        </w:tc>
        <w:tc>
          <w:tcPr>
            <w:tcW w:w="7570" w:type="dxa"/>
            <w:gridSpan w:val="5"/>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351"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法人代表</w:t>
            </w:r>
          </w:p>
        </w:tc>
        <w:tc>
          <w:tcPr>
            <w:tcW w:w="1275"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c>
          <w:tcPr>
            <w:tcW w:w="1838"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电话</w:t>
            </w:r>
          </w:p>
        </w:tc>
        <w:tc>
          <w:tcPr>
            <w:tcW w:w="1975"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c>
          <w:tcPr>
            <w:tcW w:w="950" w:type="dxa"/>
            <w:noWrap w:val="0"/>
            <w:vAlign w:val="center"/>
          </w:tcPr>
          <w:p>
            <w:pPr>
              <w:tabs>
                <w:tab w:val="left" w:pos="540"/>
              </w:tabs>
              <w:spacing w:line="360" w:lineRule="auto"/>
              <w:ind w:left="-132" w:leftChars="-64" w:right="-105" w:rightChars="-50" w:hanging="2"/>
              <w:jc w:val="center"/>
              <w:rPr>
                <w:rFonts w:ascii="宋体" w:hAnsi="宋体" w:cs="宋体"/>
                <w:bCs/>
                <w:spacing w:val="10"/>
                <w:kern w:val="0"/>
                <w:sz w:val="28"/>
                <w:szCs w:val="28"/>
              </w:rPr>
            </w:pPr>
            <w:r>
              <w:rPr>
                <w:rFonts w:hint="eastAsia" w:ascii="宋体" w:hAnsi="宋体" w:cs="宋体"/>
                <w:bCs/>
                <w:spacing w:val="10"/>
                <w:kern w:val="0"/>
                <w:sz w:val="28"/>
                <w:szCs w:val="28"/>
              </w:rPr>
              <w:t>职务</w:t>
            </w:r>
          </w:p>
        </w:tc>
        <w:tc>
          <w:tcPr>
            <w:tcW w:w="1532"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351"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联系人</w:t>
            </w:r>
          </w:p>
        </w:tc>
        <w:tc>
          <w:tcPr>
            <w:tcW w:w="1275"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c>
          <w:tcPr>
            <w:tcW w:w="1838"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电话</w:t>
            </w:r>
          </w:p>
        </w:tc>
        <w:tc>
          <w:tcPr>
            <w:tcW w:w="1975"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c>
          <w:tcPr>
            <w:tcW w:w="950"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职务</w:t>
            </w:r>
          </w:p>
        </w:tc>
        <w:tc>
          <w:tcPr>
            <w:tcW w:w="1532"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351" w:type="dxa"/>
            <w:vMerge w:val="restart"/>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单位概况</w:t>
            </w:r>
          </w:p>
        </w:tc>
        <w:tc>
          <w:tcPr>
            <w:tcW w:w="1275"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注册资本</w:t>
            </w:r>
          </w:p>
        </w:tc>
        <w:tc>
          <w:tcPr>
            <w:tcW w:w="1838"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lang w:val="en-US" w:eastAsia="zh-CN"/>
              </w:rPr>
              <w:t xml:space="preserve">   </w:t>
            </w:r>
            <w:r>
              <w:rPr>
                <w:rFonts w:hint="eastAsia" w:ascii="宋体" w:hAnsi="宋体" w:cs="宋体"/>
                <w:bCs/>
                <w:spacing w:val="10"/>
                <w:kern w:val="0"/>
                <w:sz w:val="28"/>
                <w:szCs w:val="28"/>
              </w:rPr>
              <w:t>万元</w:t>
            </w:r>
          </w:p>
        </w:tc>
        <w:tc>
          <w:tcPr>
            <w:tcW w:w="1975"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办公面积</w:t>
            </w:r>
          </w:p>
        </w:tc>
        <w:tc>
          <w:tcPr>
            <w:tcW w:w="2482" w:type="dxa"/>
            <w:gridSpan w:val="2"/>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lang w:val="en-US" w:eastAsia="zh-CN"/>
              </w:rPr>
              <w:t xml:space="preserve">    </w:t>
            </w:r>
            <w:r>
              <w:rPr>
                <w:rFonts w:hint="eastAsia" w:ascii="宋体" w:hAnsi="宋体" w:cs="宋体"/>
                <w:bCs/>
                <w:spacing w:val="10"/>
                <w:kern w:val="0"/>
                <w:sz w:val="28"/>
                <w:szCs w:val="28"/>
                <w:lang w:val="en-US" w:eastAsia="zh-CN"/>
              </w:rPr>
              <w:t xml:space="preserve"> </w:t>
            </w:r>
            <w:r>
              <w:rPr>
                <w:rFonts w:hint="eastAsia" w:ascii="宋体" w:hAnsi="宋体" w:cs="宋体"/>
                <w:bCs/>
                <w:spacing w:val="10"/>
                <w:kern w:val="0"/>
                <w:sz w:val="28"/>
                <w:szCs w:val="28"/>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351" w:type="dxa"/>
            <w:vMerge w:val="continue"/>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p>
        </w:tc>
        <w:tc>
          <w:tcPr>
            <w:tcW w:w="1275"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职工总数</w:t>
            </w:r>
          </w:p>
        </w:tc>
        <w:tc>
          <w:tcPr>
            <w:tcW w:w="1838" w:type="dxa"/>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lang w:val="en-US" w:eastAsia="zh-CN"/>
              </w:rPr>
              <w:t xml:space="preserve">   </w:t>
            </w:r>
            <w:r>
              <w:rPr>
                <w:rFonts w:hint="eastAsia" w:ascii="宋体" w:hAnsi="宋体" w:cs="宋体"/>
                <w:bCs/>
                <w:spacing w:val="10"/>
                <w:kern w:val="0"/>
                <w:sz w:val="28"/>
                <w:szCs w:val="28"/>
              </w:rPr>
              <w:t>人</w:t>
            </w:r>
          </w:p>
        </w:tc>
        <w:tc>
          <w:tcPr>
            <w:tcW w:w="2925" w:type="dxa"/>
            <w:gridSpan w:val="2"/>
            <w:noWrap w:val="0"/>
            <w:vAlign w:val="center"/>
          </w:tcPr>
          <w:p>
            <w:pPr>
              <w:tabs>
                <w:tab w:val="left" w:pos="540"/>
              </w:tabs>
              <w:spacing w:line="360" w:lineRule="auto"/>
              <w:ind w:left="-132" w:leftChars="-64" w:right="-105" w:rightChars="-50" w:hanging="2"/>
              <w:jc w:val="center"/>
              <w:rPr>
                <w:rFonts w:hint="eastAsia" w:ascii="宋体" w:hAnsi="宋体" w:cs="宋体"/>
                <w:bCs/>
                <w:spacing w:val="10"/>
                <w:kern w:val="0"/>
                <w:sz w:val="28"/>
                <w:szCs w:val="28"/>
              </w:rPr>
            </w:pPr>
            <w:r>
              <w:rPr>
                <w:rFonts w:hint="eastAsia" w:ascii="宋体" w:hAnsi="宋体" w:cs="宋体"/>
                <w:bCs/>
                <w:spacing w:val="10"/>
                <w:kern w:val="0"/>
                <w:sz w:val="28"/>
                <w:szCs w:val="28"/>
              </w:rPr>
              <w:t>中、高级工程师数量</w:t>
            </w:r>
          </w:p>
        </w:tc>
        <w:tc>
          <w:tcPr>
            <w:tcW w:w="1532" w:type="dxa"/>
            <w:noWrap w:val="0"/>
            <w:vAlign w:val="center"/>
          </w:tcPr>
          <w:p>
            <w:pPr>
              <w:tabs>
                <w:tab w:val="left" w:pos="540"/>
              </w:tabs>
              <w:spacing w:line="360" w:lineRule="auto"/>
              <w:ind w:left="-132" w:leftChars="-64" w:right="-105" w:rightChars="-50" w:hanging="2"/>
              <w:jc w:val="center"/>
              <w:rPr>
                <w:rFonts w:hint="eastAsia" w:ascii="宋体" w:hAnsi="宋体" w:eastAsia="宋体" w:cs="宋体"/>
                <w:bCs/>
                <w:spacing w:val="10"/>
                <w:kern w:val="0"/>
                <w:sz w:val="28"/>
                <w:szCs w:val="28"/>
                <w:lang w:val="en-US" w:eastAsia="zh-CN"/>
              </w:rPr>
            </w:pPr>
            <w:r>
              <w:rPr>
                <w:rFonts w:hint="eastAsia" w:ascii="宋体" w:hAnsi="宋体" w:cs="宋体"/>
                <w:bCs/>
                <w:spacing w:val="10"/>
                <w:kern w:val="0"/>
                <w:sz w:val="28"/>
                <w:szCs w:val="28"/>
                <w:lang w:val="en-US" w:eastAsia="zh-CN"/>
              </w:rPr>
              <w:t xml:space="preserve">  人</w:t>
            </w:r>
          </w:p>
        </w:tc>
      </w:tr>
    </w:tbl>
    <w:p>
      <w:pPr>
        <w:pStyle w:val="12"/>
        <w:spacing w:line="360" w:lineRule="auto"/>
        <w:rPr>
          <w:rFonts w:hint="eastAsia" w:ascii="宋体" w:hAnsi="宋体" w:cs="宋体"/>
          <w:sz w:val="28"/>
          <w:szCs w:val="28"/>
        </w:rPr>
      </w:pPr>
      <w:r>
        <w:rPr>
          <w:rFonts w:hint="eastAsia" w:ascii="宋体" w:hAnsi="宋体" w:cs="宋体"/>
          <w:sz w:val="28"/>
          <w:szCs w:val="28"/>
        </w:rPr>
        <w:t>注意：如此表数据有虚假，一经查实，自行承担相关责任。</w:t>
      </w:r>
    </w:p>
    <w:p>
      <w:pPr>
        <w:pStyle w:val="14"/>
        <w:spacing w:before="156"/>
        <w:ind w:firstLine="0" w:firstLineChars="0"/>
        <w:rPr>
          <w:rFonts w:hint="eastAsia" w:ascii="楷体" w:hAnsi="楷体" w:eastAsia="楷体" w:cs="楷体"/>
          <w:b/>
          <w:color w:val="000000"/>
          <w:kern w:val="0"/>
          <w:sz w:val="28"/>
          <w:szCs w:val="28"/>
        </w:rPr>
      </w:pPr>
      <w:r>
        <w:rPr>
          <w:rFonts w:hint="eastAsia" w:ascii="楷体" w:hAnsi="楷体" w:eastAsia="楷体" w:cs="楷体"/>
          <w:b/>
          <w:color w:val="000000"/>
          <w:kern w:val="0"/>
          <w:sz w:val="28"/>
          <w:szCs w:val="28"/>
        </w:rPr>
        <w:t>（二）公司简介</w:t>
      </w:r>
    </w:p>
    <w:p>
      <w:pPr>
        <w:pStyle w:val="12"/>
        <w:spacing w:line="360" w:lineRule="auto"/>
        <w:rPr>
          <w:rFonts w:hint="eastAsia" w:ascii="宋体" w:hAnsi="宋体" w:cs="宋体"/>
          <w:sz w:val="28"/>
          <w:szCs w:val="28"/>
        </w:rPr>
      </w:pPr>
      <w:r>
        <w:rPr>
          <w:rFonts w:hint="eastAsia" w:ascii="宋体" w:hAnsi="宋体" w:cs="宋体"/>
          <w:sz w:val="28"/>
          <w:szCs w:val="28"/>
        </w:rPr>
        <w:t>1.文字描述：单位性质、发展历程、经营规模及理念、服务产品、技术力量、单位优势及特长等。</w:t>
      </w:r>
    </w:p>
    <w:p>
      <w:pPr>
        <w:pStyle w:val="12"/>
        <w:spacing w:line="360" w:lineRule="auto"/>
        <w:rPr>
          <w:rFonts w:hint="eastAsia" w:ascii="宋体" w:hAnsi="宋体" w:cs="宋体"/>
          <w:sz w:val="28"/>
          <w:szCs w:val="28"/>
        </w:rPr>
      </w:pPr>
      <w:r>
        <w:rPr>
          <w:rFonts w:hint="eastAsia" w:ascii="宋体" w:hAnsi="宋体" w:cs="宋体"/>
          <w:sz w:val="28"/>
          <w:szCs w:val="28"/>
        </w:rPr>
        <w:t>2.图片描述（如有）：经营场所、主要或关键服务产品介绍、服务流程等。</w:t>
      </w:r>
    </w:p>
    <w:p>
      <w:pPr>
        <w:pStyle w:val="12"/>
        <w:rPr>
          <w:rFonts w:hint="eastAsia" w:ascii="宋体" w:hAnsi="宋体" w:cs="宋体"/>
        </w:rPr>
      </w:pPr>
    </w:p>
    <w:p>
      <w:pPr>
        <w:tabs>
          <w:tab w:val="left" w:pos="780"/>
        </w:tabs>
        <w:outlineLvl w:val="0"/>
        <w:rPr>
          <w:rFonts w:hint="eastAsia" w:ascii="黑体" w:hAnsi="黑体" w:eastAsia="黑体" w:cs="黑体"/>
          <w:b/>
          <w:color w:val="000000"/>
          <w:kern w:val="0"/>
          <w:sz w:val="28"/>
          <w:szCs w:val="28"/>
        </w:rPr>
      </w:pPr>
      <w:r>
        <w:rPr>
          <w:rFonts w:hint="eastAsia" w:ascii="宋体" w:hAnsi="宋体" w:cs="宋体"/>
          <w:b/>
          <w:sz w:val="28"/>
          <w:szCs w:val="28"/>
        </w:rPr>
        <w:br w:type="page"/>
      </w:r>
      <w:r>
        <w:rPr>
          <w:rFonts w:hint="eastAsia" w:ascii="黑体" w:hAnsi="黑体" w:eastAsia="黑体" w:cs="黑体"/>
          <w:b/>
          <w:color w:val="000000"/>
          <w:kern w:val="0"/>
          <w:sz w:val="28"/>
          <w:szCs w:val="28"/>
        </w:rPr>
        <w:t>★二、产品基本信息</w:t>
      </w:r>
    </w:p>
    <w:p>
      <w:pPr>
        <w:tabs>
          <w:tab w:val="left" w:pos="780"/>
        </w:tabs>
        <w:outlineLvl w:val="0"/>
        <w:rPr>
          <w:rFonts w:hint="eastAsia" w:ascii="仿宋" w:hAnsi="仿宋" w:eastAsia="仿宋" w:cs="仿宋"/>
          <w:b/>
          <w:color w:val="000000"/>
          <w:spacing w:val="2"/>
          <w:kern w:val="0"/>
          <w:sz w:val="28"/>
          <w:szCs w:val="28"/>
        </w:rPr>
      </w:pPr>
      <w:r>
        <w:rPr>
          <w:rFonts w:hint="eastAsia" w:ascii="仿宋" w:hAnsi="仿宋" w:eastAsia="仿宋" w:cs="仿宋"/>
          <w:b/>
          <w:color w:val="000000"/>
          <w:spacing w:val="2"/>
          <w:kern w:val="0"/>
          <w:sz w:val="28"/>
          <w:szCs w:val="28"/>
        </w:rPr>
        <w:t>（如涉及多个设备时，需每个设备分别填写此表）</w:t>
      </w:r>
    </w:p>
    <w:tbl>
      <w:tblPr>
        <w:tblStyle w:val="10"/>
        <w:tblW w:w="8821" w:type="dxa"/>
        <w:jc w:val="center"/>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6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jc w:val="center"/>
              <w:rPr>
                <w:rFonts w:hint="eastAsia" w:ascii="宋体" w:hAnsi="宋体" w:cs="宋体"/>
                <w:bCs/>
                <w:sz w:val="28"/>
                <w:szCs w:val="28"/>
              </w:rPr>
            </w:pPr>
            <w:r>
              <w:rPr>
                <w:rFonts w:hint="eastAsia" w:ascii="宋体" w:hAnsi="宋体" w:cs="宋体"/>
                <w:bCs/>
                <w:color w:val="000000"/>
                <w:kern w:val="0"/>
                <w:sz w:val="28"/>
                <w:szCs w:val="28"/>
              </w:rPr>
              <w:t>设备名称</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jc w:val="center"/>
              <w:rPr>
                <w:rFonts w:hint="eastAsia" w:ascii="宋体" w:hAnsi="宋体" w:cs="宋体"/>
                <w:bCs/>
                <w:sz w:val="28"/>
                <w:szCs w:val="28"/>
              </w:rPr>
            </w:pPr>
            <w:r>
              <w:rPr>
                <w:rFonts w:hint="eastAsia" w:ascii="宋体" w:hAnsi="宋体" w:cs="宋体"/>
                <w:bCs/>
                <w:color w:val="000000"/>
                <w:kern w:val="0"/>
                <w:sz w:val="28"/>
                <w:szCs w:val="28"/>
              </w:rPr>
              <w:t>医疗器械注册证产品名称</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生产厂家名称</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jc w:val="center"/>
              <w:rPr>
                <w:rFonts w:hint="eastAsia" w:ascii="宋体" w:hAnsi="宋体" w:cs="宋体"/>
                <w:bCs/>
                <w:sz w:val="28"/>
                <w:szCs w:val="28"/>
              </w:rPr>
            </w:pPr>
            <w:r>
              <w:rPr>
                <w:rFonts w:hint="eastAsia" w:ascii="宋体" w:hAnsi="宋体" w:cs="宋体"/>
                <w:bCs/>
                <w:sz w:val="28"/>
                <w:szCs w:val="28"/>
              </w:rPr>
              <w:t>产地</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widowControl/>
              <w:jc w:val="center"/>
              <w:textAlignment w:val="center"/>
              <w:rPr>
                <w:rFonts w:hint="eastAsia" w:ascii="宋体" w:hAnsi="宋体" w:cs="宋体"/>
                <w:bCs/>
                <w:sz w:val="28"/>
                <w:szCs w:val="28"/>
              </w:rPr>
            </w:pPr>
            <w:r>
              <w:rPr>
                <w:rFonts w:hint="eastAsia" w:ascii="宋体" w:hAnsi="宋体" w:cs="宋体"/>
                <w:bCs/>
                <w:color w:val="000000"/>
                <w:kern w:val="0"/>
                <w:sz w:val="28"/>
                <w:szCs w:val="28"/>
              </w:rPr>
              <w:t>品牌</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widowControl/>
              <w:jc w:val="center"/>
              <w:textAlignment w:val="center"/>
              <w:rPr>
                <w:rFonts w:hint="eastAsia" w:ascii="宋体" w:hAnsi="宋体" w:cs="宋体"/>
                <w:bCs/>
                <w:sz w:val="28"/>
                <w:szCs w:val="28"/>
              </w:rPr>
            </w:pPr>
            <w:r>
              <w:rPr>
                <w:rFonts w:hint="eastAsia" w:ascii="宋体" w:hAnsi="宋体" w:cs="宋体"/>
                <w:bCs/>
                <w:color w:val="000000"/>
                <w:sz w:val="28"/>
                <w:szCs w:val="28"/>
              </w:rPr>
              <w:t>型号</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widowControl/>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市场价格（万元）</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widowControl/>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供货价格（万元）</w:t>
            </w:r>
          </w:p>
        </w:tc>
        <w:tc>
          <w:tcPr>
            <w:tcW w:w="6501"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320" w:type="dxa"/>
            <w:noWrap w:val="0"/>
            <w:vAlign w:val="center"/>
          </w:tcPr>
          <w:p>
            <w:pPr>
              <w:widowControl/>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免费维保期</w:t>
            </w:r>
          </w:p>
        </w:tc>
        <w:tc>
          <w:tcPr>
            <w:tcW w:w="6501" w:type="dxa"/>
            <w:noWrap w:val="0"/>
            <w:vAlign w:val="top"/>
          </w:tcPr>
          <w:p>
            <w:pPr>
              <w:widowControl/>
              <w:rPr>
                <w:rFonts w:hint="eastAsia" w:ascii="宋体" w:hAnsi="宋体" w:cs="宋体"/>
                <w:bCs/>
                <w:color w:val="000000"/>
                <w:kern w:val="0"/>
                <w:szCs w:val="21"/>
              </w:rPr>
            </w:pPr>
          </w:p>
        </w:tc>
      </w:tr>
    </w:tbl>
    <w:p>
      <w:pPr>
        <w:tabs>
          <w:tab w:val="left" w:pos="780"/>
        </w:tabs>
        <w:snapToGrid w:val="0"/>
        <w:ind w:firstLine="560" w:firstLineChars="200"/>
        <w:rPr>
          <w:rFonts w:hint="eastAsia" w:ascii="宋体" w:hAnsi="宋体" w:cs="宋体"/>
          <w:bCs/>
          <w:sz w:val="28"/>
          <w:szCs w:val="28"/>
        </w:rPr>
      </w:pPr>
    </w:p>
    <w:p>
      <w:pPr>
        <w:tabs>
          <w:tab w:val="left" w:pos="780"/>
        </w:tabs>
        <w:snapToGrid w:val="0"/>
        <w:ind w:firstLine="560" w:firstLineChars="200"/>
        <w:rPr>
          <w:rFonts w:hint="eastAsia" w:ascii="宋体" w:hAnsi="宋体" w:cs="宋体"/>
          <w:bCs/>
          <w:sz w:val="28"/>
          <w:szCs w:val="28"/>
        </w:rPr>
      </w:pPr>
    </w:p>
    <w:p>
      <w:pPr>
        <w:tabs>
          <w:tab w:val="left" w:pos="780"/>
        </w:tabs>
        <w:snapToGrid w:val="0"/>
        <w:ind w:firstLine="560" w:firstLineChars="200"/>
        <w:rPr>
          <w:rFonts w:hint="eastAsia" w:ascii="宋体" w:hAnsi="宋体" w:cs="宋体"/>
          <w:bCs/>
          <w:sz w:val="28"/>
          <w:szCs w:val="28"/>
        </w:rPr>
      </w:pP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r>
        <w:rPr>
          <w:rFonts w:hint="eastAsia" w:ascii="宋体" w:hAnsi="宋体" w:cs="宋体"/>
          <w:bCs/>
          <w:sz w:val="28"/>
          <w:szCs w:val="28"/>
        </w:rPr>
        <w:t xml:space="preserve">供应商名称（盖章）：                </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r>
        <w:rPr>
          <w:rFonts w:hint="eastAsia" w:ascii="宋体" w:hAnsi="宋体" w:cs="宋体"/>
          <w:bCs/>
          <w:sz w:val="28"/>
          <w:szCs w:val="28"/>
        </w:rPr>
        <w:t>日期：     年     月     日</w:t>
      </w:r>
    </w:p>
    <w:p>
      <w:pPr>
        <w:tabs>
          <w:tab w:val="left" w:pos="780"/>
        </w:tabs>
        <w:outlineLvl w:val="0"/>
        <w:rPr>
          <w:rFonts w:hint="eastAsia" w:ascii="黑体" w:hAnsi="黑体" w:eastAsia="黑体" w:cs="黑体"/>
          <w:b/>
          <w:color w:val="000000"/>
          <w:kern w:val="0"/>
          <w:sz w:val="28"/>
          <w:szCs w:val="28"/>
        </w:rPr>
      </w:pPr>
      <w:r>
        <w:rPr>
          <w:rFonts w:hint="eastAsia" w:ascii="宋体" w:hAnsi="宋体" w:cs="宋体"/>
          <w:bCs/>
          <w:sz w:val="28"/>
          <w:szCs w:val="28"/>
        </w:rPr>
        <w:br w:type="page"/>
      </w:r>
      <w:r>
        <w:rPr>
          <w:rFonts w:hint="eastAsia" w:ascii="黑体" w:hAnsi="黑体" w:eastAsia="黑体" w:cs="黑体"/>
          <w:b/>
          <w:color w:val="000000"/>
          <w:kern w:val="0"/>
          <w:sz w:val="28"/>
          <w:szCs w:val="28"/>
        </w:rPr>
        <w:t>★三、市场需求情况</w:t>
      </w:r>
    </w:p>
    <w:tbl>
      <w:tblPr>
        <w:tblStyle w:val="10"/>
        <w:tblW w:w="88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7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jc w:val="center"/>
        </w:trPr>
        <w:tc>
          <w:tcPr>
            <w:tcW w:w="1501" w:type="dxa"/>
            <w:noWrap w:val="0"/>
            <w:vAlign w:val="center"/>
          </w:tcPr>
          <w:p>
            <w:pPr>
              <w:widowControl/>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产业发展状况</w:t>
            </w:r>
          </w:p>
        </w:tc>
        <w:tc>
          <w:tcPr>
            <w:tcW w:w="7326" w:type="dxa"/>
            <w:noWrap w:val="0"/>
            <w:vAlign w:val="center"/>
          </w:tcPr>
          <w:p>
            <w:pPr>
              <w:widowControl/>
              <w:rPr>
                <w:rFonts w:hint="eastAsia" w:ascii="宋体" w:hAnsi="宋体" w:cs="宋体"/>
                <w:bCs/>
                <w:color w:val="000000"/>
                <w:kern w:val="0"/>
                <w:szCs w:val="21"/>
              </w:rPr>
            </w:pPr>
            <w:r>
              <w:rPr>
                <w:rFonts w:hint="eastAsia" w:ascii="宋体" w:hAnsi="宋体" w:cs="宋体"/>
                <w:bCs/>
                <w:color w:val="000000"/>
                <w:kern w:val="0"/>
                <w:szCs w:val="21"/>
              </w:rPr>
              <w:t>（包括但不限于：产品的技术路线、工艺水平、兼容性、安全要求、未来发展趋势等）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jc w:val="center"/>
        </w:trPr>
        <w:tc>
          <w:tcPr>
            <w:tcW w:w="1501" w:type="dxa"/>
            <w:noWrap w:val="0"/>
            <w:vAlign w:val="center"/>
          </w:tcPr>
          <w:p>
            <w:pPr>
              <w:widowControl/>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市场供给情况</w:t>
            </w:r>
          </w:p>
        </w:tc>
        <w:tc>
          <w:tcPr>
            <w:tcW w:w="7326" w:type="dxa"/>
            <w:noWrap w:val="0"/>
            <w:vAlign w:val="center"/>
          </w:tcPr>
          <w:p>
            <w:pPr>
              <w:widowControl/>
              <w:rPr>
                <w:rFonts w:hint="eastAsia" w:ascii="宋体" w:hAnsi="宋体" w:cs="宋体"/>
                <w:bCs/>
                <w:color w:val="000000"/>
                <w:kern w:val="0"/>
                <w:szCs w:val="21"/>
              </w:rPr>
            </w:pPr>
            <w:r>
              <w:rPr>
                <w:rFonts w:hint="eastAsia" w:ascii="宋体" w:hAnsi="宋体" w:cs="宋体"/>
                <w:bCs/>
                <w:color w:val="000000"/>
                <w:kern w:val="0"/>
                <w:szCs w:val="21"/>
              </w:rPr>
              <w:t>（包括但不限于：市场价格构成、竞争程度、潜在供应商的数量、交付能力）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jc w:val="center"/>
        </w:trPr>
        <w:tc>
          <w:tcPr>
            <w:tcW w:w="1501" w:type="dxa"/>
            <w:noWrap w:val="0"/>
            <w:vAlign w:val="center"/>
          </w:tcPr>
          <w:p>
            <w:pPr>
              <w:widowControl/>
              <w:jc w:val="center"/>
              <w:rPr>
                <w:rFonts w:ascii="宋体" w:hAnsi="宋体" w:cs="宋体"/>
                <w:bCs/>
                <w:color w:val="000000"/>
                <w:kern w:val="0"/>
                <w:sz w:val="28"/>
                <w:szCs w:val="28"/>
              </w:rPr>
            </w:pPr>
            <w:r>
              <w:rPr>
                <w:rFonts w:hint="eastAsia" w:ascii="宋体" w:hAnsi="宋体" w:cs="宋体"/>
                <w:bCs/>
                <w:color w:val="000000"/>
                <w:kern w:val="0"/>
                <w:sz w:val="28"/>
                <w:szCs w:val="28"/>
              </w:rPr>
              <w:t>运行维护及其价格</w:t>
            </w:r>
          </w:p>
        </w:tc>
        <w:tc>
          <w:tcPr>
            <w:tcW w:w="7326" w:type="dxa"/>
            <w:noWrap w:val="0"/>
            <w:vAlign w:val="center"/>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jc w:val="center"/>
        </w:trPr>
        <w:tc>
          <w:tcPr>
            <w:tcW w:w="1501" w:type="dxa"/>
            <w:noWrap w:val="0"/>
            <w:vAlign w:val="center"/>
          </w:tcPr>
          <w:p>
            <w:pPr>
              <w:widowControl/>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升级更新及其价格</w:t>
            </w:r>
          </w:p>
        </w:tc>
        <w:tc>
          <w:tcPr>
            <w:tcW w:w="7326" w:type="dxa"/>
            <w:noWrap w:val="0"/>
            <w:vAlign w:val="center"/>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jc w:val="center"/>
        </w:trPr>
        <w:tc>
          <w:tcPr>
            <w:tcW w:w="1501" w:type="dxa"/>
            <w:noWrap w:val="0"/>
            <w:vAlign w:val="center"/>
          </w:tcPr>
          <w:p>
            <w:pPr>
              <w:widowControl/>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备品备件及其价格</w:t>
            </w:r>
          </w:p>
        </w:tc>
        <w:tc>
          <w:tcPr>
            <w:tcW w:w="7326" w:type="dxa"/>
            <w:noWrap w:val="0"/>
            <w:vAlign w:val="center"/>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jc w:val="center"/>
        </w:trPr>
        <w:tc>
          <w:tcPr>
            <w:tcW w:w="1501" w:type="dxa"/>
            <w:noWrap w:val="0"/>
            <w:vAlign w:val="center"/>
          </w:tcPr>
          <w:p>
            <w:pPr>
              <w:widowControl/>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耗材及其价格</w:t>
            </w:r>
          </w:p>
        </w:tc>
        <w:tc>
          <w:tcPr>
            <w:tcW w:w="7326" w:type="dxa"/>
            <w:noWrap w:val="0"/>
            <w:vAlign w:val="center"/>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jc w:val="center"/>
        </w:trPr>
        <w:tc>
          <w:tcPr>
            <w:tcW w:w="1501" w:type="dxa"/>
            <w:noWrap w:val="0"/>
            <w:vAlign w:val="center"/>
          </w:tcPr>
          <w:p>
            <w:pPr>
              <w:widowControl/>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其他有关事项</w:t>
            </w:r>
          </w:p>
        </w:tc>
        <w:tc>
          <w:tcPr>
            <w:tcW w:w="7326" w:type="dxa"/>
            <w:noWrap w:val="0"/>
            <w:vAlign w:val="center"/>
          </w:tcPr>
          <w:p>
            <w:pPr>
              <w:widowControl/>
              <w:rPr>
                <w:rFonts w:hint="eastAsia" w:ascii="宋体" w:hAnsi="宋体" w:cs="宋体"/>
                <w:bCs/>
                <w:color w:val="000000"/>
                <w:kern w:val="0"/>
                <w:szCs w:val="21"/>
              </w:rPr>
            </w:pPr>
          </w:p>
        </w:tc>
      </w:tr>
    </w:tbl>
    <w:p>
      <w:pPr>
        <w:tabs>
          <w:tab w:val="left" w:pos="780"/>
        </w:tabs>
        <w:snapToGrid w:val="0"/>
        <w:ind w:firstLine="560" w:firstLineChars="200"/>
        <w:rPr>
          <w:rFonts w:hint="eastAsia" w:ascii="宋体" w:hAnsi="宋体" w:cs="宋体"/>
          <w:bCs/>
          <w:sz w:val="28"/>
          <w:szCs w:val="28"/>
        </w:rPr>
      </w:pPr>
    </w:p>
    <w:p>
      <w:pPr>
        <w:tabs>
          <w:tab w:val="left" w:pos="780"/>
        </w:tabs>
        <w:snapToGrid w:val="0"/>
        <w:ind w:firstLine="560" w:firstLineChars="200"/>
        <w:rPr>
          <w:rFonts w:hint="eastAsia" w:ascii="宋体" w:hAnsi="宋体" w:cs="宋体"/>
          <w:bCs/>
          <w:sz w:val="28"/>
          <w:szCs w:val="28"/>
        </w:rPr>
      </w:pPr>
    </w:p>
    <w:p>
      <w:pPr>
        <w:tabs>
          <w:tab w:val="left" w:pos="780"/>
        </w:tabs>
        <w:snapToGrid w:val="0"/>
        <w:ind w:firstLine="560" w:firstLineChars="200"/>
        <w:rPr>
          <w:rFonts w:hint="eastAsia" w:ascii="宋体" w:hAnsi="宋体" w:cs="宋体"/>
          <w:bCs/>
          <w:sz w:val="28"/>
          <w:szCs w:val="28"/>
        </w:rPr>
      </w:pPr>
      <w:r>
        <w:rPr>
          <w:rFonts w:hint="eastAsia" w:ascii="宋体" w:hAnsi="宋体" w:cs="宋体"/>
          <w:bCs/>
          <w:sz w:val="28"/>
          <w:szCs w:val="28"/>
        </w:rPr>
        <w:t xml:space="preserve">供应商名称（盖章）：                </w:t>
      </w:r>
    </w:p>
    <w:p>
      <w:pPr>
        <w:tabs>
          <w:tab w:val="left" w:pos="780"/>
        </w:tabs>
        <w:snapToGrid w:val="0"/>
        <w:ind w:firstLine="560" w:firstLineChars="200"/>
        <w:rPr>
          <w:rFonts w:hint="eastAsia" w:ascii="宋体" w:hAnsi="宋体" w:cs="宋体"/>
          <w:bCs/>
          <w:sz w:val="28"/>
          <w:szCs w:val="28"/>
        </w:rPr>
      </w:pPr>
      <w:r>
        <w:rPr>
          <w:rFonts w:hint="eastAsia" w:ascii="宋体" w:hAnsi="宋体" w:cs="宋体"/>
          <w:bCs/>
          <w:sz w:val="28"/>
          <w:szCs w:val="28"/>
        </w:rPr>
        <w:t>日期：     年     月     日</w:t>
      </w:r>
    </w:p>
    <w:p>
      <w:pPr>
        <w:rPr>
          <w:rFonts w:hint="eastAsia" w:ascii="黑体" w:hAnsi="黑体" w:eastAsia="黑体" w:cs="黑体"/>
          <w:b/>
          <w:color w:val="000000"/>
          <w:kern w:val="0"/>
          <w:sz w:val="28"/>
          <w:szCs w:val="28"/>
        </w:rPr>
      </w:pPr>
      <w:r>
        <w:rPr>
          <w:rFonts w:hint="eastAsia" w:ascii="宋体" w:hAnsi="宋体" w:cs="宋体"/>
          <w:bCs/>
          <w:sz w:val="28"/>
          <w:szCs w:val="28"/>
        </w:rPr>
        <w:br w:type="page"/>
      </w:r>
      <w:r>
        <w:rPr>
          <w:rFonts w:hint="eastAsia" w:ascii="黑体" w:hAnsi="黑体" w:eastAsia="黑体" w:cs="黑体"/>
          <w:b/>
          <w:color w:val="000000"/>
          <w:kern w:val="0"/>
          <w:sz w:val="28"/>
          <w:szCs w:val="28"/>
        </w:rPr>
        <w:t>★四、同类采购项目历史成交信息：</w:t>
      </w:r>
    </w:p>
    <w:tbl>
      <w:tblPr>
        <w:tblStyle w:val="10"/>
        <w:tblW w:w="9243" w:type="dxa"/>
        <w:jc w:val="center"/>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2957"/>
        <w:gridCol w:w="2325"/>
        <w:gridCol w:w="2037"/>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0" w:hRule="atLeast"/>
          <w:jc w:val="center"/>
        </w:trPr>
        <w:tc>
          <w:tcPr>
            <w:tcW w:w="556" w:type="dxa"/>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2957" w:type="dxa"/>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项目名称</w:t>
            </w:r>
          </w:p>
        </w:tc>
        <w:tc>
          <w:tcPr>
            <w:tcW w:w="2325" w:type="dxa"/>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cs="仿宋"/>
                <w:b/>
                <w:bCs/>
                <w:sz w:val="28"/>
                <w:szCs w:val="28"/>
              </w:rPr>
            </w:pPr>
            <w:r>
              <w:rPr>
                <w:rFonts w:hint="eastAsia" w:ascii="仿宋" w:hAnsi="仿宋" w:eastAsia="仿宋" w:cs="仿宋"/>
                <w:b/>
                <w:bCs/>
                <w:sz w:val="28"/>
                <w:szCs w:val="28"/>
              </w:rPr>
              <w:t>中标/成交供应商</w:t>
            </w:r>
          </w:p>
        </w:tc>
        <w:tc>
          <w:tcPr>
            <w:tcW w:w="2037" w:type="dxa"/>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中标/成交金额</w:t>
            </w:r>
          </w:p>
        </w:tc>
        <w:tc>
          <w:tcPr>
            <w:tcW w:w="1368" w:type="dxa"/>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cs="仿宋"/>
                <w:b/>
                <w:bCs/>
                <w:sz w:val="28"/>
                <w:szCs w:val="28"/>
              </w:rPr>
            </w:pPr>
            <w:r>
              <w:rPr>
                <w:rFonts w:hint="eastAsia" w:ascii="仿宋" w:hAnsi="仿宋" w:eastAsia="仿宋" w:cs="仿宋"/>
                <w:b/>
                <w:bCs/>
                <w:sz w:val="28"/>
                <w:szCs w:val="28"/>
              </w:rPr>
              <w:t>采购方式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556" w:type="dxa"/>
            <w:noWrap w:val="0"/>
            <w:tcMar>
              <w:top w:w="0" w:type="dxa"/>
              <w:left w:w="57" w:type="dxa"/>
              <w:bottom w:w="0" w:type="dxa"/>
              <w:right w:w="57" w:type="dxa"/>
            </w:tcMar>
            <w:vAlign w:val="center"/>
          </w:tcPr>
          <w:p>
            <w:pPr>
              <w:jc w:val="center"/>
              <w:rPr>
                <w:rFonts w:hint="eastAsia" w:ascii="仿宋" w:hAnsi="仿宋" w:eastAsia="仿宋" w:cs="仿宋"/>
                <w:szCs w:val="21"/>
              </w:rPr>
            </w:pPr>
            <w:r>
              <w:rPr>
                <w:rFonts w:hint="eastAsia" w:ascii="仿宋" w:hAnsi="仿宋" w:eastAsia="仿宋" w:cs="仿宋"/>
                <w:szCs w:val="21"/>
              </w:rPr>
              <w:t>1</w:t>
            </w:r>
          </w:p>
        </w:tc>
        <w:tc>
          <w:tcPr>
            <w:tcW w:w="2957"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2325"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2037"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1368"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556" w:type="dxa"/>
            <w:noWrap w:val="0"/>
            <w:tcMar>
              <w:top w:w="0" w:type="dxa"/>
              <w:left w:w="57" w:type="dxa"/>
              <w:bottom w:w="0" w:type="dxa"/>
              <w:right w:w="57" w:type="dxa"/>
            </w:tcMar>
            <w:vAlign w:val="center"/>
          </w:tcPr>
          <w:p>
            <w:pPr>
              <w:jc w:val="center"/>
              <w:rPr>
                <w:rFonts w:hint="eastAsia" w:ascii="仿宋" w:hAnsi="仿宋" w:eastAsia="仿宋" w:cs="仿宋"/>
                <w:szCs w:val="21"/>
              </w:rPr>
            </w:pPr>
            <w:r>
              <w:rPr>
                <w:rFonts w:hint="eastAsia" w:ascii="仿宋" w:hAnsi="仿宋" w:eastAsia="仿宋" w:cs="仿宋"/>
                <w:szCs w:val="21"/>
              </w:rPr>
              <w:t>2</w:t>
            </w:r>
          </w:p>
        </w:tc>
        <w:tc>
          <w:tcPr>
            <w:tcW w:w="2957"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2325"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c>
          <w:tcPr>
            <w:tcW w:w="2037"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1368"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556" w:type="dxa"/>
            <w:noWrap w:val="0"/>
            <w:tcMar>
              <w:top w:w="0" w:type="dxa"/>
              <w:left w:w="57" w:type="dxa"/>
              <w:bottom w:w="0" w:type="dxa"/>
              <w:right w:w="57" w:type="dxa"/>
            </w:tcMar>
            <w:vAlign w:val="center"/>
          </w:tcPr>
          <w:p>
            <w:pPr>
              <w:jc w:val="center"/>
              <w:rPr>
                <w:rFonts w:hint="eastAsia" w:ascii="仿宋" w:hAnsi="仿宋" w:eastAsia="仿宋" w:cs="仿宋"/>
                <w:szCs w:val="21"/>
              </w:rPr>
            </w:pPr>
            <w:r>
              <w:rPr>
                <w:rFonts w:hint="eastAsia" w:ascii="仿宋" w:hAnsi="仿宋" w:eastAsia="仿宋" w:cs="仿宋"/>
                <w:szCs w:val="21"/>
              </w:rPr>
              <w:t>3</w:t>
            </w:r>
          </w:p>
        </w:tc>
        <w:tc>
          <w:tcPr>
            <w:tcW w:w="2957"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2325"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c>
          <w:tcPr>
            <w:tcW w:w="2037"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1368"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556" w:type="dxa"/>
            <w:noWrap w:val="0"/>
            <w:tcMar>
              <w:top w:w="0" w:type="dxa"/>
              <w:left w:w="57" w:type="dxa"/>
              <w:bottom w:w="0" w:type="dxa"/>
              <w:right w:w="57" w:type="dxa"/>
            </w:tcMar>
            <w:vAlign w:val="center"/>
          </w:tcPr>
          <w:p>
            <w:pPr>
              <w:jc w:val="center"/>
              <w:rPr>
                <w:rFonts w:hint="eastAsia" w:ascii="仿宋" w:hAnsi="仿宋" w:eastAsia="仿宋" w:cs="仿宋"/>
                <w:szCs w:val="21"/>
              </w:rPr>
            </w:pPr>
            <w:r>
              <w:rPr>
                <w:rFonts w:hint="eastAsia" w:ascii="仿宋" w:hAnsi="仿宋" w:eastAsia="仿宋" w:cs="仿宋"/>
                <w:szCs w:val="21"/>
              </w:rPr>
              <w:t>4</w:t>
            </w:r>
          </w:p>
        </w:tc>
        <w:tc>
          <w:tcPr>
            <w:tcW w:w="2957"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r>
              <w:rPr>
                <w:rFonts w:hint="eastAsia" w:ascii="仿宋" w:hAnsi="仿宋" w:eastAsia="仿宋" w:cs="仿宋"/>
                <w:szCs w:val="21"/>
              </w:rPr>
              <w:t xml:space="preserve"> </w:t>
            </w:r>
          </w:p>
        </w:tc>
        <w:tc>
          <w:tcPr>
            <w:tcW w:w="2325" w:type="dxa"/>
            <w:noWrap w:val="0"/>
            <w:tcMar>
              <w:top w:w="0" w:type="dxa"/>
              <w:left w:w="57" w:type="dxa"/>
              <w:bottom w:w="0" w:type="dxa"/>
              <w:right w:w="57" w:type="dxa"/>
            </w:tcMar>
            <w:vAlign w:val="center"/>
          </w:tcPr>
          <w:p>
            <w:pPr>
              <w:widowControl/>
              <w:spacing w:line="380" w:lineRule="exact"/>
              <w:jc w:val="left"/>
              <w:rPr>
                <w:rFonts w:ascii="仿宋" w:hAnsi="仿宋" w:eastAsia="仿宋" w:cs="仿宋"/>
                <w:szCs w:val="21"/>
              </w:rPr>
            </w:pPr>
          </w:p>
        </w:tc>
        <w:tc>
          <w:tcPr>
            <w:tcW w:w="2037"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c>
          <w:tcPr>
            <w:tcW w:w="1368"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556" w:type="dxa"/>
            <w:noWrap w:val="0"/>
            <w:tcMar>
              <w:top w:w="0" w:type="dxa"/>
              <w:left w:w="57" w:type="dxa"/>
              <w:bottom w:w="0" w:type="dxa"/>
              <w:right w:w="57" w:type="dxa"/>
            </w:tcMar>
            <w:vAlign w:val="center"/>
          </w:tcPr>
          <w:p>
            <w:pPr>
              <w:jc w:val="center"/>
              <w:rPr>
                <w:rFonts w:hint="eastAsia" w:ascii="仿宋" w:hAnsi="仿宋" w:eastAsia="仿宋" w:cs="仿宋"/>
                <w:szCs w:val="21"/>
              </w:rPr>
            </w:pPr>
            <w:r>
              <w:rPr>
                <w:rFonts w:hint="eastAsia" w:ascii="仿宋" w:hAnsi="仿宋" w:eastAsia="仿宋" w:cs="仿宋"/>
                <w:szCs w:val="21"/>
              </w:rPr>
              <w:t>5</w:t>
            </w:r>
          </w:p>
        </w:tc>
        <w:tc>
          <w:tcPr>
            <w:tcW w:w="2957"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c>
          <w:tcPr>
            <w:tcW w:w="2325"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c>
          <w:tcPr>
            <w:tcW w:w="2037"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c>
          <w:tcPr>
            <w:tcW w:w="1368" w:type="dxa"/>
            <w:noWrap w:val="0"/>
            <w:tcMar>
              <w:top w:w="0" w:type="dxa"/>
              <w:left w:w="57" w:type="dxa"/>
              <w:bottom w:w="0" w:type="dxa"/>
              <w:right w:w="57" w:type="dxa"/>
            </w:tcMar>
            <w:vAlign w:val="center"/>
          </w:tcPr>
          <w:p>
            <w:pPr>
              <w:widowControl/>
              <w:spacing w:line="380" w:lineRule="exact"/>
              <w:jc w:val="left"/>
              <w:rPr>
                <w:rFonts w:hint="eastAsia" w:ascii="仿宋" w:hAnsi="仿宋" w:eastAsia="仿宋" w:cs="仿宋"/>
                <w:szCs w:val="21"/>
              </w:rPr>
            </w:pPr>
          </w:p>
        </w:tc>
      </w:tr>
    </w:tbl>
    <w:p>
      <w:pPr>
        <w:pStyle w:val="14"/>
        <w:spacing w:before="156"/>
        <w:ind w:firstLine="0" w:firstLineChars="0"/>
        <w:rPr>
          <w:rFonts w:ascii="仿宋" w:hAnsi="仿宋" w:eastAsia="仿宋" w:cs="仿宋"/>
          <w:b/>
          <w:color w:val="000000"/>
          <w:kern w:val="0"/>
          <w:sz w:val="28"/>
          <w:szCs w:val="28"/>
        </w:rPr>
      </w:pPr>
      <w:r>
        <w:rPr>
          <w:rFonts w:hint="eastAsia" w:ascii="仿宋" w:hAnsi="仿宋" w:eastAsia="仿宋" w:cs="仿宋"/>
          <w:b/>
          <w:color w:val="000000"/>
          <w:kern w:val="0"/>
          <w:sz w:val="28"/>
          <w:szCs w:val="28"/>
        </w:rPr>
        <w:t>附合同或中标/成交通知书复印件。</w:t>
      </w:r>
    </w:p>
    <w:p>
      <w:pPr>
        <w:keepNext w:val="0"/>
        <w:keepLines w:val="0"/>
        <w:pageBreakBefore w:val="0"/>
        <w:widowControl w:val="0"/>
        <w:tabs>
          <w:tab w:val="left" w:pos="780"/>
        </w:tabs>
        <w:kinsoku/>
        <w:wordWrap/>
        <w:overflowPunct/>
        <w:topLinePunct w:val="0"/>
        <w:autoSpaceDE/>
        <w:autoSpaceDN/>
        <w:bidi w:val="0"/>
        <w:adjustRightInd/>
        <w:spacing w:line="360" w:lineRule="auto"/>
        <w:textAlignment w:val="auto"/>
        <w:outlineLvl w:val="0"/>
        <w:rPr>
          <w:rFonts w:hint="eastAsia" w:ascii="黑体" w:hAnsi="黑体" w:eastAsia="黑体" w:cs="黑体"/>
          <w:b/>
          <w:color w:val="000000"/>
          <w:kern w:val="0"/>
          <w:sz w:val="28"/>
          <w:szCs w:val="28"/>
        </w:rPr>
      </w:pPr>
      <w:r>
        <w:rPr>
          <w:rFonts w:hint="eastAsia" w:ascii="宋体" w:hAnsi="宋体" w:cs="宋体"/>
          <w:bCs/>
          <w:sz w:val="28"/>
          <w:szCs w:val="28"/>
        </w:rPr>
        <w:br w:type="page"/>
      </w:r>
      <w:r>
        <w:rPr>
          <w:rFonts w:hint="eastAsia" w:ascii="黑体" w:hAnsi="黑体" w:eastAsia="黑体" w:cs="黑体"/>
          <w:b/>
          <w:color w:val="000000"/>
          <w:kern w:val="0"/>
          <w:sz w:val="28"/>
          <w:szCs w:val="28"/>
        </w:rPr>
        <w:t>五、技术要求（设备参数）</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r>
        <w:rPr>
          <w:rFonts w:hint="eastAsia" w:ascii="宋体" w:hAnsi="宋体" w:cs="宋体"/>
          <w:bCs/>
          <w:sz w:val="28"/>
          <w:szCs w:val="28"/>
        </w:rPr>
        <w:t>包括但不限于产品彩图、产品技术参数和主要优势之处、产品的标准配置清单、售后服务、</w:t>
      </w:r>
      <w:r>
        <w:rPr>
          <w:rFonts w:hint="eastAsia" w:ascii="宋体" w:hAnsi="宋体" w:cs="宋体"/>
          <w:bCs/>
          <w:sz w:val="28"/>
          <w:szCs w:val="28"/>
          <w:lang w:bidi="ar"/>
        </w:rPr>
        <w:t>产品注册证</w:t>
      </w:r>
      <w:r>
        <w:rPr>
          <w:rFonts w:hint="eastAsia" w:ascii="宋体" w:hAnsi="宋体" w:cs="宋体"/>
          <w:bCs/>
          <w:sz w:val="28"/>
          <w:szCs w:val="28"/>
        </w:rPr>
        <w:t>等。</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r>
        <w:rPr>
          <w:rFonts w:hint="eastAsia" w:ascii="宋体" w:hAnsi="宋体" w:cs="宋体"/>
          <w:bCs/>
          <w:sz w:val="28"/>
          <w:szCs w:val="28"/>
          <w:lang w:val="en-US" w:eastAsia="zh-CN"/>
        </w:rPr>
        <w:t>1.</w:t>
      </w:r>
      <w:r>
        <w:rPr>
          <w:rFonts w:hint="eastAsia" w:ascii="宋体" w:hAnsi="宋体" w:cs="宋体"/>
          <w:bCs/>
          <w:sz w:val="28"/>
          <w:szCs w:val="28"/>
        </w:rPr>
        <w:t>产品彩图</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r>
        <w:rPr>
          <w:rFonts w:hint="eastAsia" w:ascii="宋体" w:hAnsi="宋体" w:cs="宋体"/>
          <w:bCs/>
          <w:sz w:val="28"/>
          <w:szCs w:val="28"/>
          <w:lang w:val="en-US" w:eastAsia="zh-CN"/>
        </w:rPr>
        <w:t>2.</w:t>
      </w:r>
      <w:r>
        <w:rPr>
          <w:rFonts w:hint="eastAsia" w:ascii="宋体" w:hAnsi="宋体" w:cs="宋体"/>
          <w:bCs/>
          <w:sz w:val="28"/>
          <w:szCs w:val="28"/>
        </w:rPr>
        <w:t>产品技术参数和主要优势之处</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ascii="宋体" w:hAnsi="宋体" w:cs="宋体"/>
          <w:bCs/>
          <w:sz w:val="28"/>
          <w:szCs w:val="28"/>
        </w:rPr>
      </w:pPr>
      <w:r>
        <w:rPr>
          <w:rFonts w:hint="eastAsia" w:ascii="宋体" w:hAnsi="宋体" w:cs="宋体"/>
          <w:bCs/>
          <w:sz w:val="28"/>
          <w:szCs w:val="28"/>
          <w:lang w:val="en-US" w:eastAsia="zh-CN"/>
        </w:rPr>
        <w:t>3.</w:t>
      </w:r>
      <w:r>
        <w:rPr>
          <w:rFonts w:hint="eastAsia" w:ascii="宋体" w:hAnsi="宋体" w:cs="宋体"/>
          <w:bCs/>
          <w:sz w:val="28"/>
          <w:szCs w:val="28"/>
        </w:rPr>
        <w:t>产品的标准配置清单</w:t>
      </w:r>
    </w:p>
    <w:tbl>
      <w:tblPr>
        <w:tblStyle w:val="10"/>
        <w:tblW w:w="8928" w:type="dxa"/>
        <w:jc w:val="center"/>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007"/>
        <w:gridCol w:w="1917"/>
        <w:gridCol w:w="1813"/>
        <w:gridCol w:w="1202"/>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787" w:type="dxa"/>
            <w:noWrap w:val="0"/>
            <w:vAlign w:val="center"/>
          </w:tcPr>
          <w:p>
            <w:pPr>
              <w:jc w:val="center"/>
              <w:rPr>
                <w:b/>
                <w:sz w:val="24"/>
              </w:rPr>
            </w:pPr>
            <w:r>
              <w:rPr>
                <w:rFonts w:hint="eastAsia"/>
                <w:b/>
                <w:sz w:val="24"/>
              </w:rPr>
              <w:t>序号</w:t>
            </w:r>
          </w:p>
        </w:tc>
        <w:tc>
          <w:tcPr>
            <w:tcW w:w="2007" w:type="dxa"/>
            <w:noWrap w:val="0"/>
            <w:vAlign w:val="center"/>
          </w:tcPr>
          <w:p>
            <w:pPr>
              <w:jc w:val="center"/>
              <w:rPr>
                <w:b/>
                <w:sz w:val="24"/>
              </w:rPr>
            </w:pPr>
            <w:r>
              <w:rPr>
                <w:rFonts w:hint="eastAsia"/>
                <w:b/>
                <w:sz w:val="24"/>
              </w:rPr>
              <w:t>配置名称</w:t>
            </w:r>
          </w:p>
        </w:tc>
        <w:tc>
          <w:tcPr>
            <w:tcW w:w="1917" w:type="dxa"/>
            <w:noWrap w:val="0"/>
            <w:vAlign w:val="center"/>
          </w:tcPr>
          <w:p>
            <w:pPr>
              <w:jc w:val="center"/>
              <w:rPr>
                <w:b/>
                <w:sz w:val="24"/>
              </w:rPr>
            </w:pPr>
            <w:r>
              <w:rPr>
                <w:rFonts w:hint="eastAsia"/>
                <w:b/>
                <w:sz w:val="24"/>
              </w:rPr>
              <w:t>品牌</w:t>
            </w:r>
          </w:p>
        </w:tc>
        <w:tc>
          <w:tcPr>
            <w:tcW w:w="1813" w:type="dxa"/>
            <w:noWrap w:val="0"/>
            <w:vAlign w:val="center"/>
          </w:tcPr>
          <w:p>
            <w:pPr>
              <w:jc w:val="center"/>
              <w:rPr>
                <w:b/>
                <w:sz w:val="24"/>
              </w:rPr>
            </w:pPr>
            <w:r>
              <w:rPr>
                <w:rFonts w:hint="eastAsia"/>
                <w:b/>
                <w:sz w:val="24"/>
              </w:rPr>
              <w:t>规格型号</w:t>
            </w:r>
          </w:p>
        </w:tc>
        <w:tc>
          <w:tcPr>
            <w:tcW w:w="1202" w:type="dxa"/>
            <w:noWrap w:val="0"/>
            <w:vAlign w:val="center"/>
          </w:tcPr>
          <w:p>
            <w:pPr>
              <w:jc w:val="center"/>
              <w:rPr>
                <w:b/>
                <w:sz w:val="24"/>
              </w:rPr>
            </w:pPr>
            <w:r>
              <w:rPr>
                <w:rFonts w:hint="eastAsia"/>
                <w:b/>
                <w:sz w:val="24"/>
              </w:rPr>
              <w:t>数  量</w:t>
            </w:r>
          </w:p>
        </w:tc>
        <w:tc>
          <w:tcPr>
            <w:tcW w:w="1202" w:type="dxa"/>
            <w:noWrap w:val="0"/>
            <w:vAlign w:val="center"/>
          </w:tcPr>
          <w:p>
            <w:pPr>
              <w:jc w:val="center"/>
              <w:rPr>
                <w:b/>
                <w:sz w:val="24"/>
              </w:rPr>
            </w:pPr>
            <w:r>
              <w:rPr>
                <w:rFonts w:hint="eastAsia"/>
                <w:b/>
                <w:sz w:val="24"/>
              </w:rPr>
              <w:t>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787" w:type="dxa"/>
            <w:noWrap w:val="0"/>
            <w:vAlign w:val="center"/>
          </w:tcPr>
          <w:p>
            <w:pPr>
              <w:jc w:val="center"/>
              <w:rPr>
                <w:b/>
                <w:sz w:val="24"/>
              </w:rPr>
            </w:pPr>
          </w:p>
        </w:tc>
        <w:tc>
          <w:tcPr>
            <w:tcW w:w="2007" w:type="dxa"/>
            <w:noWrap w:val="0"/>
            <w:vAlign w:val="center"/>
          </w:tcPr>
          <w:p>
            <w:pPr>
              <w:jc w:val="center"/>
              <w:rPr>
                <w:b/>
                <w:sz w:val="24"/>
              </w:rPr>
            </w:pPr>
          </w:p>
        </w:tc>
        <w:tc>
          <w:tcPr>
            <w:tcW w:w="1917" w:type="dxa"/>
            <w:noWrap w:val="0"/>
            <w:vAlign w:val="center"/>
          </w:tcPr>
          <w:p>
            <w:pPr>
              <w:jc w:val="center"/>
              <w:rPr>
                <w:b/>
                <w:sz w:val="24"/>
              </w:rPr>
            </w:pPr>
          </w:p>
        </w:tc>
        <w:tc>
          <w:tcPr>
            <w:tcW w:w="1813" w:type="dxa"/>
            <w:noWrap w:val="0"/>
            <w:vAlign w:val="center"/>
          </w:tcPr>
          <w:p>
            <w:pPr>
              <w:jc w:val="center"/>
              <w:rPr>
                <w:b/>
                <w:sz w:val="24"/>
              </w:rPr>
            </w:pPr>
          </w:p>
        </w:tc>
        <w:tc>
          <w:tcPr>
            <w:tcW w:w="1202" w:type="dxa"/>
            <w:noWrap w:val="0"/>
            <w:vAlign w:val="center"/>
          </w:tcPr>
          <w:p>
            <w:pPr>
              <w:jc w:val="center"/>
              <w:rPr>
                <w:b/>
                <w:sz w:val="24"/>
              </w:rPr>
            </w:pPr>
          </w:p>
        </w:tc>
        <w:tc>
          <w:tcPr>
            <w:tcW w:w="1202" w:type="dxa"/>
            <w:noWrap w:val="0"/>
            <w:vAlign w:val="center"/>
          </w:tcPr>
          <w:p>
            <w:pPr>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787" w:type="dxa"/>
            <w:noWrap w:val="0"/>
            <w:vAlign w:val="center"/>
          </w:tcPr>
          <w:p>
            <w:pPr>
              <w:jc w:val="center"/>
              <w:rPr>
                <w:b/>
                <w:sz w:val="24"/>
              </w:rPr>
            </w:pPr>
          </w:p>
        </w:tc>
        <w:tc>
          <w:tcPr>
            <w:tcW w:w="2007" w:type="dxa"/>
            <w:noWrap w:val="0"/>
            <w:vAlign w:val="center"/>
          </w:tcPr>
          <w:p>
            <w:pPr>
              <w:jc w:val="center"/>
              <w:rPr>
                <w:b/>
                <w:sz w:val="24"/>
              </w:rPr>
            </w:pPr>
          </w:p>
        </w:tc>
        <w:tc>
          <w:tcPr>
            <w:tcW w:w="1917" w:type="dxa"/>
            <w:noWrap w:val="0"/>
            <w:vAlign w:val="center"/>
          </w:tcPr>
          <w:p>
            <w:pPr>
              <w:jc w:val="center"/>
              <w:rPr>
                <w:b/>
                <w:sz w:val="24"/>
              </w:rPr>
            </w:pPr>
          </w:p>
        </w:tc>
        <w:tc>
          <w:tcPr>
            <w:tcW w:w="1813" w:type="dxa"/>
            <w:noWrap w:val="0"/>
            <w:vAlign w:val="center"/>
          </w:tcPr>
          <w:p>
            <w:pPr>
              <w:jc w:val="center"/>
              <w:rPr>
                <w:b/>
                <w:sz w:val="24"/>
              </w:rPr>
            </w:pPr>
          </w:p>
        </w:tc>
        <w:tc>
          <w:tcPr>
            <w:tcW w:w="1202" w:type="dxa"/>
            <w:noWrap w:val="0"/>
            <w:vAlign w:val="center"/>
          </w:tcPr>
          <w:p>
            <w:pPr>
              <w:jc w:val="center"/>
              <w:rPr>
                <w:b/>
                <w:sz w:val="24"/>
              </w:rPr>
            </w:pPr>
          </w:p>
        </w:tc>
        <w:tc>
          <w:tcPr>
            <w:tcW w:w="1202" w:type="dxa"/>
            <w:noWrap w:val="0"/>
            <w:vAlign w:val="center"/>
          </w:tcPr>
          <w:p>
            <w:pPr>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787" w:type="dxa"/>
            <w:noWrap w:val="0"/>
            <w:vAlign w:val="center"/>
          </w:tcPr>
          <w:p>
            <w:pPr>
              <w:jc w:val="center"/>
              <w:rPr>
                <w:b/>
                <w:sz w:val="24"/>
              </w:rPr>
            </w:pPr>
          </w:p>
        </w:tc>
        <w:tc>
          <w:tcPr>
            <w:tcW w:w="2007" w:type="dxa"/>
            <w:noWrap w:val="0"/>
            <w:vAlign w:val="center"/>
          </w:tcPr>
          <w:p>
            <w:pPr>
              <w:jc w:val="center"/>
              <w:rPr>
                <w:b/>
                <w:sz w:val="24"/>
              </w:rPr>
            </w:pPr>
          </w:p>
        </w:tc>
        <w:tc>
          <w:tcPr>
            <w:tcW w:w="1917" w:type="dxa"/>
            <w:noWrap w:val="0"/>
            <w:vAlign w:val="center"/>
          </w:tcPr>
          <w:p>
            <w:pPr>
              <w:jc w:val="center"/>
              <w:rPr>
                <w:b/>
                <w:sz w:val="24"/>
              </w:rPr>
            </w:pPr>
          </w:p>
        </w:tc>
        <w:tc>
          <w:tcPr>
            <w:tcW w:w="1813" w:type="dxa"/>
            <w:noWrap w:val="0"/>
            <w:vAlign w:val="center"/>
          </w:tcPr>
          <w:p>
            <w:pPr>
              <w:jc w:val="center"/>
              <w:rPr>
                <w:b/>
                <w:sz w:val="24"/>
              </w:rPr>
            </w:pPr>
          </w:p>
        </w:tc>
        <w:tc>
          <w:tcPr>
            <w:tcW w:w="1202" w:type="dxa"/>
            <w:noWrap w:val="0"/>
            <w:vAlign w:val="center"/>
          </w:tcPr>
          <w:p>
            <w:pPr>
              <w:jc w:val="center"/>
              <w:rPr>
                <w:b/>
                <w:sz w:val="24"/>
              </w:rPr>
            </w:pPr>
          </w:p>
        </w:tc>
        <w:tc>
          <w:tcPr>
            <w:tcW w:w="1202" w:type="dxa"/>
            <w:noWrap w:val="0"/>
            <w:vAlign w:val="center"/>
          </w:tcPr>
          <w:p>
            <w:pPr>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787" w:type="dxa"/>
            <w:noWrap w:val="0"/>
            <w:vAlign w:val="center"/>
          </w:tcPr>
          <w:p>
            <w:pPr>
              <w:jc w:val="center"/>
              <w:rPr>
                <w:b/>
                <w:sz w:val="24"/>
              </w:rPr>
            </w:pPr>
          </w:p>
        </w:tc>
        <w:tc>
          <w:tcPr>
            <w:tcW w:w="2007" w:type="dxa"/>
            <w:noWrap w:val="0"/>
            <w:vAlign w:val="center"/>
          </w:tcPr>
          <w:p>
            <w:pPr>
              <w:jc w:val="center"/>
              <w:rPr>
                <w:b/>
                <w:sz w:val="24"/>
              </w:rPr>
            </w:pPr>
          </w:p>
        </w:tc>
        <w:tc>
          <w:tcPr>
            <w:tcW w:w="1917" w:type="dxa"/>
            <w:noWrap w:val="0"/>
            <w:vAlign w:val="center"/>
          </w:tcPr>
          <w:p>
            <w:pPr>
              <w:jc w:val="center"/>
              <w:rPr>
                <w:b/>
                <w:sz w:val="24"/>
              </w:rPr>
            </w:pPr>
          </w:p>
        </w:tc>
        <w:tc>
          <w:tcPr>
            <w:tcW w:w="1813" w:type="dxa"/>
            <w:noWrap w:val="0"/>
            <w:vAlign w:val="center"/>
          </w:tcPr>
          <w:p>
            <w:pPr>
              <w:jc w:val="center"/>
              <w:rPr>
                <w:b/>
                <w:sz w:val="24"/>
              </w:rPr>
            </w:pPr>
          </w:p>
        </w:tc>
        <w:tc>
          <w:tcPr>
            <w:tcW w:w="1202" w:type="dxa"/>
            <w:noWrap w:val="0"/>
            <w:vAlign w:val="center"/>
          </w:tcPr>
          <w:p>
            <w:pPr>
              <w:jc w:val="center"/>
              <w:rPr>
                <w:b/>
                <w:sz w:val="24"/>
              </w:rPr>
            </w:pPr>
          </w:p>
        </w:tc>
        <w:tc>
          <w:tcPr>
            <w:tcW w:w="1202" w:type="dxa"/>
            <w:noWrap w:val="0"/>
            <w:vAlign w:val="center"/>
          </w:tcPr>
          <w:p>
            <w:pPr>
              <w:jc w:val="center"/>
              <w:rPr>
                <w:b/>
                <w:sz w:val="24"/>
              </w:rPr>
            </w:pPr>
          </w:p>
        </w:tc>
      </w:tr>
    </w:tbl>
    <w:p>
      <w:pPr>
        <w:keepNext w:val="0"/>
        <w:keepLines w:val="0"/>
        <w:pageBreakBefore w:val="0"/>
        <w:widowControl w:val="0"/>
        <w:tabs>
          <w:tab w:val="left" w:pos="780"/>
        </w:tabs>
        <w:kinsoku/>
        <w:wordWrap/>
        <w:overflowPunct/>
        <w:topLinePunct w:val="0"/>
        <w:autoSpaceDE/>
        <w:autoSpaceDN/>
        <w:bidi w:val="0"/>
        <w:adjustRightInd/>
        <w:snapToGrid w:val="0"/>
        <w:spacing w:before="157" w:beforeLines="50" w:line="360" w:lineRule="auto"/>
        <w:textAlignment w:val="auto"/>
        <w:rPr>
          <w:rFonts w:ascii="宋体" w:hAnsi="宋体" w:cs="宋体"/>
          <w:bCs/>
          <w:sz w:val="28"/>
          <w:szCs w:val="28"/>
        </w:rPr>
      </w:pPr>
      <w:r>
        <w:rPr>
          <w:rFonts w:hint="eastAsia" w:ascii="宋体" w:hAnsi="宋体" w:cs="宋体"/>
          <w:bCs/>
          <w:sz w:val="28"/>
          <w:szCs w:val="28"/>
        </w:rPr>
        <w:t xml:space="preserve">    4</w:t>
      </w:r>
      <w:r>
        <w:rPr>
          <w:rFonts w:hint="eastAsia" w:ascii="宋体" w:hAnsi="宋体" w:cs="宋体"/>
          <w:bCs/>
          <w:sz w:val="28"/>
          <w:szCs w:val="28"/>
          <w:lang w:val="en-US" w:eastAsia="zh-CN"/>
        </w:rPr>
        <w:t>.</w:t>
      </w:r>
      <w:r>
        <w:rPr>
          <w:rFonts w:hint="eastAsia" w:ascii="宋体" w:hAnsi="宋体" w:cs="宋体"/>
          <w:bCs/>
          <w:sz w:val="28"/>
          <w:szCs w:val="28"/>
        </w:rPr>
        <w:t>售后服务</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r>
        <w:rPr>
          <w:rFonts w:hint="eastAsia" w:ascii="宋体" w:hAnsi="宋体" w:cs="宋体"/>
          <w:bCs/>
          <w:sz w:val="28"/>
          <w:szCs w:val="28"/>
          <w:lang w:bidi="ar"/>
        </w:rPr>
        <w:t>5</w:t>
      </w:r>
      <w:r>
        <w:rPr>
          <w:rFonts w:hint="eastAsia" w:ascii="宋体" w:hAnsi="宋体" w:cs="宋体"/>
          <w:bCs/>
          <w:sz w:val="28"/>
          <w:szCs w:val="28"/>
          <w:lang w:val="en-US" w:eastAsia="zh-CN" w:bidi="ar"/>
        </w:rPr>
        <w:t>.</w:t>
      </w:r>
      <w:r>
        <w:rPr>
          <w:rFonts w:hint="eastAsia" w:ascii="宋体" w:hAnsi="宋体" w:cs="宋体"/>
          <w:bCs/>
          <w:sz w:val="28"/>
          <w:szCs w:val="28"/>
          <w:lang w:bidi="ar"/>
        </w:rPr>
        <w:t>产品注册证</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Cs/>
          <w:sz w:val="28"/>
          <w:szCs w:val="28"/>
          <w:lang w:eastAsia="zh-CN"/>
        </w:rPr>
      </w:pPr>
      <w:r>
        <w:rPr>
          <w:rFonts w:hint="eastAsia" w:ascii="宋体" w:hAnsi="宋体" w:cs="宋体"/>
          <w:bCs/>
          <w:sz w:val="28"/>
          <w:szCs w:val="28"/>
        </w:rPr>
        <w:t>6</w:t>
      </w:r>
      <w:r>
        <w:rPr>
          <w:rFonts w:hint="eastAsia" w:ascii="宋体" w:hAnsi="宋体" w:cs="宋体"/>
          <w:bCs/>
          <w:sz w:val="28"/>
          <w:szCs w:val="28"/>
          <w:lang w:val="en-US" w:eastAsia="zh-CN"/>
        </w:rPr>
        <w:t>.</w:t>
      </w:r>
      <w:r>
        <w:rPr>
          <w:rFonts w:hint="eastAsia" w:ascii="宋体" w:hAnsi="宋体" w:cs="宋体"/>
          <w:bCs/>
          <w:sz w:val="28"/>
          <w:szCs w:val="28"/>
          <w:lang w:eastAsia="zh-CN"/>
        </w:rPr>
        <w:t>……</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ascii="宋体" w:hAnsi="宋体" w:cs="宋体"/>
          <w:bCs/>
          <w:sz w:val="28"/>
          <w:szCs w:val="28"/>
        </w:rPr>
      </w:pP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textAlignment w:val="auto"/>
        <w:rPr>
          <w:rFonts w:hint="eastAsia" w:ascii="宋体" w:hAnsi="宋体" w:cs="宋体"/>
          <w:bCs/>
          <w:sz w:val="28"/>
          <w:szCs w:val="28"/>
        </w:rPr>
      </w:pP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320" w:firstLineChars="1900"/>
        <w:textAlignment w:val="auto"/>
        <w:rPr>
          <w:rFonts w:hint="eastAsia" w:ascii="宋体" w:hAnsi="宋体" w:cs="宋体"/>
          <w:bCs/>
          <w:sz w:val="28"/>
          <w:szCs w:val="28"/>
        </w:rPr>
      </w:pPr>
      <w:r>
        <w:rPr>
          <w:rFonts w:hint="eastAsia" w:ascii="宋体" w:hAnsi="宋体" w:cs="宋体"/>
          <w:bCs/>
          <w:sz w:val="28"/>
          <w:szCs w:val="28"/>
        </w:rPr>
        <w:t xml:space="preserve">供应商名称（盖章）： </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jc w:val="right"/>
        <w:textAlignment w:val="auto"/>
        <w:rPr>
          <w:rFonts w:hint="eastAsia" w:ascii="宋体" w:hAnsi="宋体" w:cs="宋体"/>
        </w:rPr>
      </w:pPr>
      <w:r>
        <w:rPr>
          <w:rFonts w:hint="eastAsia" w:ascii="宋体" w:hAnsi="宋体" w:cs="宋体"/>
          <w:bCs/>
          <w:sz w:val="28"/>
          <w:szCs w:val="28"/>
        </w:rPr>
        <w:t xml:space="preserve">日期：   </w:t>
      </w:r>
      <w:r>
        <w:rPr>
          <w:rFonts w:hint="eastAsia" w:ascii="宋体" w:hAnsi="宋体" w:cs="宋体"/>
          <w:bCs/>
          <w:sz w:val="28"/>
          <w:szCs w:val="28"/>
          <w:lang w:val="en-US" w:eastAsia="zh-CN"/>
        </w:rPr>
        <w:t xml:space="preserve">  </w:t>
      </w:r>
      <w:r>
        <w:rPr>
          <w:rFonts w:hint="eastAsia" w:ascii="宋体" w:hAnsi="宋体" w:cs="宋体"/>
          <w:bCs/>
          <w:sz w:val="28"/>
          <w:szCs w:val="28"/>
        </w:rPr>
        <w:t xml:space="preserve">  年   月   日</w:t>
      </w:r>
    </w:p>
    <w:p>
      <w:pPr>
        <w:keepNext w:val="0"/>
        <w:keepLines w:val="0"/>
        <w:pageBreakBefore w:val="0"/>
        <w:widowControl w:val="0"/>
        <w:tabs>
          <w:tab w:val="left" w:pos="780"/>
        </w:tabs>
        <w:kinsoku/>
        <w:wordWrap/>
        <w:overflowPunct/>
        <w:topLinePunct w:val="0"/>
        <w:autoSpaceDE/>
        <w:autoSpaceDN/>
        <w:bidi w:val="0"/>
        <w:adjustRightInd/>
        <w:spacing w:line="360" w:lineRule="auto"/>
        <w:textAlignment w:val="auto"/>
        <w:outlineLvl w:val="0"/>
        <w:rPr>
          <w:rFonts w:hint="eastAsia" w:ascii="黑体" w:hAnsi="黑体" w:eastAsia="黑体" w:cs="黑体"/>
          <w:b/>
          <w:color w:val="000000"/>
          <w:kern w:val="0"/>
          <w:sz w:val="28"/>
          <w:szCs w:val="28"/>
        </w:rPr>
      </w:pPr>
      <w:r>
        <w:rPr>
          <w:rFonts w:hint="eastAsia" w:ascii="宋体" w:hAnsi="宋体" w:cs="宋体"/>
          <w:bCs/>
          <w:sz w:val="28"/>
          <w:szCs w:val="28"/>
        </w:rPr>
        <w:br w:type="page"/>
      </w:r>
      <w:r>
        <w:rPr>
          <w:rFonts w:hint="eastAsia" w:ascii="黑体" w:hAnsi="黑体" w:eastAsia="黑体" w:cs="黑体"/>
          <w:b/>
          <w:color w:val="000000"/>
          <w:kern w:val="0"/>
          <w:sz w:val="28"/>
          <w:szCs w:val="28"/>
        </w:rPr>
        <w:t>六、商务要求</w:t>
      </w:r>
    </w:p>
    <w:tbl>
      <w:tblPr>
        <w:tblStyle w:val="10"/>
        <w:tblW w:w="89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3"/>
        <w:gridCol w:w="2325"/>
        <w:gridCol w:w="5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jc w:val="center"/>
        </w:trPr>
        <w:tc>
          <w:tcPr>
            <w:tcW w:w="1373" w:type="dxa"/>
            <w:vMerge w:val="restart"/>
            <w:noWrap w:val="0"/>
            <w:vAlign w:val="center"/>
          </w:tcPr>
          <w:p>
            <w:pPr>
              <w:jc w:val="center"/>
              <w:rPr>
                <w:rFonts w:hint="eastAsia" w:ascii="宋体" w:hAnsi="宋体" w:cs="宋体"/>
                <w:sz w:val="28"/>
                <w:szCs w:val="28"/>
              </w:rPr>
            </w:pPr>
            <w:r>
              <w:rPr>
                <w:rFonts w:hint="eastAsia" w:ascii="宋体" w:hAnsi="宋体" w:cs="宋体"/>
                <w:sz w:val="28"/>
                <w:szCs w:val="28"/>
              </w:rPr>
              <w:t>商务要求</w:t>
            </w:r>
          </w:p>
        </w:tc>
        <w:tc>
          <w:tcPr>
            <w:tcW w:w="2325" w:type="dxa"/>
            <w:noWrap w:val="0"/>
            <w:vAlign w:val="center"/>
          </w:tcPr>
          <w:p>
            <w:pPr>
              <w:widowControl/>
              <w:rPr>
                <w:rFonts w:hint="eastAsia" w:ascii="宋体" w:hAnsi="宋体" w:cs="宋体"/>
                <w:bCs/>
                <w:color w:val="000000"/>
                <w:kern w:val="0"/>
                <w:sz w:val="28"/>
                <w:szCs w:val="28"/>
              </w:rPr>
            </w:pPr>
            <w:r>
              <w:rPr>
                <w:rFonts w:hint="eastAsia" w:ascii="宋体" w:hAnsi="宋体" w:cs="宋体"/>
                <w:bCs/>
                <w:color w:val="000000"/>
                <w:kern w:val="0"/>
                <w:sz w:val="28"/>
                <w:szCs w:val="28"/>
              </w:rPr>
              <w:t>交付时间</w:t>
            </w:r>
          </w:p>
        </w:tc>
        <w:tc>
          <w:tcPr>
            <w:tcW w:w="5209"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3" w:hRule="atLeast"/>
          <w:jc w:val="center"/>
        </w:trPr>
        <w:tc>
          <w:tcPr>
            <w:tcW w:w="1373" w:type="dxa"/>
            <w:vMerge w:val="continue"/>
            <w:noWrap w:val="0"/>
            <w:vAlign w:val="center"/>
          </w:tcPr>
          <w:p>
            <w:pPr>
              <w:jc w:val="center"/>
              <w:rPr>
                <w:rFonts w:hint="eastAsia" w:ascii="宋体" w:hAnsi="宋体" w:cs="宋体"/>
                <w:sz w:val="28"/>
                <w:szCs w:val="28"/>
              </w:rPr>
            </w:pPr>
          </w:p>
        </w:tc>
        <w:tc>
          <w:tcPr>
            <w:tcW w:w="2325" w:type="dxa"/>
            <w:noWrap w:val="0"/>
            <w:vAlign w:val="center"/>
          </w:tcPr>
          <w:p>
            <w:pPr>
              <w:widowControl/>
              <w:rPr>
                <w:rFonts w:hint="eastAsia" w:ascii="宋体" w:hAnsi="宋体" w:cs="宋体"/>
                <w:bCs/>
                <w:color w:val="000000"/>
                <w:kern w:val="0"/>
                <w:sz w:val="28"/>
                <w:szCs w:val="28"/>
              </w:rPr>
            </w:pPr>
            <w:r>
              <w:rPr>
                <w:rFonts w:hint="eastAsia" w:ascii="宋体" w:hAnsi="宋体" w:cs="宋体"/>
                <w:bCs/>
                <w:color w:val="000000"/>
                <w:kern w:val="0"/>
                <w:sz w:val="28"/>
                <w:szCs w:val="28"/>
              </w:rPr>
              <w:t>地点</w:t>
            </w:r>
          </w:p>
        </w:tc>
        <w:tc>
          <w:tcPr>
            <w:tcW w:w="5209" w:type="dxa"/>
            <w:noWrap w:val="0"/>
            <w:vAlign w:val="center"/>
          </w:tcPr>
          <w:p>
            <w:pPr>
              <w:widowControl/>
              <w:jc w:val="center"/>
              <w:rPr>
                <w:rFonts w:ascii="宋体" w:hAnsi="宋体" w:cs="宋体"/>
                <w:bCs/>
                <w:color w:val="000000"/>
                <w:kern w:val="0"/>
                <w:szCs w:val="21"/>
              </w:rPr>
            </w:pPr>
            <w:r>
              <w:rPr>
                <w:rFonts w:hint="eastAsia" w:ascii="宋体" w:hAnsi="宋体" w:cs="宋体"/>
                <w:bCs/>
                <w:color w:val="000000"/>
                <w:kern w:val="0"/>
                <w:sz w:val="28"/>
                <w:szCs w:val="28"/>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3" w:hRule="atLeast"/>
          <w:jc w:val="center"/>
        </w:trPr>
        <w:tc>
          <w:tcPr>
            <w:tcW w:w="1373" w:type="dxa"/>
            <w:vMerge w:val="continue"/>
            <w:noWrap w:val="0"/>
            <w:vAlign w:val="center"/>
          </w:tcPr>
          <w:p>
            <w:pPr>
              <w:jc w:val="center"/>
              <w:rPr>
                <w:rFonts w:hint="eastAsia" w:ascii="宋体" w:hAnsi="宋体" w:cs="宋体"/>
                <w:sz w:val="28"/>
                <w:szCs w:val="28"/>
              </w:rPr>
            </w:pPr>
          </w:p>
        </w:tc>
        <w:tc>
          <w:tcPr>
            <w:tcW w:w="2325" w:type="dxa"/>
            <w:noWrap w:val="0"/>
            <w:vAlign w:val="center"/>
          </w:tcPr>
          <w:p>
            <w:pPr>
              <w:widowControl/>
              <w:rPr>
                <w:rFonts w:hint="eastAsia" w:ascii="宋体" w:hAnsi="宋体" w:cs="宋体"/>
                <w:bCs/>
                <w:color w:val="000000"/>
                <w:kern w:val="0"/>
                <w:sz w:val="28"/>
                <w:szCs w:val="28"/>
              </w:rPr>
            </w:pPr>
            <w:r>
              <w:rPr>
                <w:rFonts w:hint="eastAsia" w:ascii="宋体" w:hAnsi="宋体" w:cs="宋体"/>
                <w:bCs/>
                <w:color w:val="000000"/>
                <w:kern w:val="0"/>
                <w:sz w:val="28"/>
                <w:szCs w:val="28"/>
              </w:rPr>
              <w:t>包装运输</w:t>
            </w:r>
          </w:p>
        </w:tc>
        <w:tc>
          <w:tcPr>
            <w:tcW w:w="5209"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3" w:hRule="atLeast"/>
          <w:jc w:val="center"/>
        </w:trPr>
        <w:tc>
          <w:tcPr>
            <w:tcW w:w="1373" w:type="dxa"/>
            <w:vMerge w:val="continue"/>
            <w:noWrap w:val="0"/>
            <w:vAlign w:val="center"/>
          </w:tcPr>
          <w:p>
            <w:pPr>
              <w:jc w:val="center"/>
              <w:rPr>
                <w:rFonts w:hint="eastAsia" w:ascii="宋体" w:hAnsi="宋体" w:cs="宋体"/>
                <w:sz w:val="28"/>
                <w:szCs w:val="28"/>
              </w:rPr>
            </w:pPr>
          </w:p>
        </w:tc>
        <w:tc>
          <w:tcPr>
            <w:tcW w:w="2325" w:type="dxa"/>
            <w:noWrap w:val="0"/>
            <w:vAlign w:val="center"/>
          </w:tcPr>
          <w:p>
            <w:pPr>
              <w:widowControl/>
              <w:rPr>
                <w:rFonts w:hint="eastAsia" w:ascii="宋体" w:hAnsi="宋体" w:cs="宋体"/>
                <w:bCs/>
                <w:color w:val="000000"/>
                <w:kern w:val="0"/>
                <w:sz w:val="28"/>
                <w:szCs w:val="28"/>
              </w:rPr>
            </w:pPr>
            <w:r>
              <w:rPr>
                <w:rFonts w:hint="eastAsia" w:ascii="宋体" w:hAnsi="宋体" w:cs="宋体"/>
                <w:bCs/>
                <w:color w:val="000000"/>
                <w:kern w:val="0"/>
                <w:sz w:val="28"/>
                <w:szCs w:val="28"/>
              </w:rPr>
              <w:t>售后服务</w:t>
            </w:r>
          </w:p>
        </w:tc>
        <w:tc>
          <w:tcPr>
            <w:tcW w:w="5209" w:type="dxa"/>
            <w:noWrap w:val="0"/>
            <w:vAlign w:val="top"/>
          </w:tcPr>
          <w:p>
            <w:pPr>
              <w:widowControl/>
              <w:rPr>
                <w:rFonts w:hint="eastAsia"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3" w:hRule="atLeast"/>
          <w:jc w:val="center"/>
        </w:trPr>
        <w:tc>
          <w:tcPr>
            <w:tcW w:w="1373" w:type="dxa"/>
            <w:vMerge w:val="continue"/>
            <w:noWrap w:val="0"/>
            <w:vAlign w:val="center"/>
          </w:tcPr>
          <w:p>
            <w:pPr>
              <w:jc w:val="center"/>
              <w:rPr>
                <w:rFonts w:hint="eastAsia" w:ascii="宋体" w:hAnsi="宋体" w:cs="宋体"/>
                <w:sz w:val="28"/>
                <w:szCs w:val="28"/>
              </w:rPr>
            </w:pPr>
          </w:p>
        </w:tc>
        <w:tc>
          <w:tcPr>
            <w:tcW w:w="2325" w:type="dxa"/>
            <w:noWrap w:val="0"/>
            <w:vAlign w:val="center"/>
          </w:tcPr>
          <w:p>
            <w:pPr>
              <w:widowControl/>
              <w:rPr>
                <w:rFonts w:hint="eastAsia" w:ascii="宋体" w:hAnsi="宋体" w:cs="宋体"/>
                <w:bCs/>
                <w:color w:val="000000"/>
                <w:kern w:val="0"/>
                <w:sz w:val="28"/>
                <w:szCs w:val="28"/>
              </w:rPr>
            </w:pPr>
            <w:r>
              <w:rPr>
                <w:rFonts w:hint="eastAsia" w:ascii="宋体" w:hAnsi="宋体" w:cs="宋体"/>
                <w:bCs/>
                <w:color w:val="000000"/>
                <w:kern w:val="0"/>
                <w:sz w:val="28"/>
                <w:szCs w:val="28"/>
              </w:rPr>
              <w:t>其他要求（如有）</w:t>
            </w:r>
          </w:p>
        </w:tc>
        <w:tc>
          <w:tcPr>
            <w:tcW w:w="5209" w:type="dxa"/>
            <w:noWrap w:val="0"/>
            <w:vAlign w:val="top"/>
          </w:tcPr>
          <w:p>
            <w:pPr>
              <w:widowControl/>
              <w:rPr>
                <w:rFonts w:hint="eastAsia" w:ascii="宋体" w:hAnsi="宋体" w:cs="宋体"/>
                <w:bCs/>
                <w:color w:val="000000"/>
                <w:kern w:val="0"/>
                <w:szCs w:val="21"/>
              </w:rPr>
            </w:pPr>
          </w:p>
        </w:tc>
      </w:tr>
    </w:tbl>
    <w:p>
      <w:pPr>
        <w:tabs>
          <w:tab w:val="left" w:pos="780"/>
        </w:tabs>
        <w:snapToGrid w:val="0"/>
        <w:ind w:firstLine="560" w:firstLineChars="200"/>
        <w:rPr>
          <w:rFonts w:hint="eastAsia" w:ascii="宋体" w:hAnsi="宋体" w:cs="宋体"/>
          <w:bCs/>
          <w:sz w:val="28"/>
          <w:szCs w:val="28"/>
        </w:rPr>
      </w:pP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jc w:val="right"/>
        <w:textAlignment w:val="auto"/>
        <w:rPr>
          <w:rFonts w:hint="eastAsia" w:ascii="宋体" w:hAnsi="宋体" w:cs="宋体"/>
          <w:bCs/>
          <w:sz w:val="28"/>
          <w:szCs w:val="28"/>
        </w:rPr>
      </w:pP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jc w:val="center"/>
        <w:textAlignment w:val="auto"/>
        <w:rPr>
          <w:rFonts w:hint="eastAsia" w:ascii="宋体" w:hAnsi="宋体" w:cs="宋体"/>
          <w:bCs/>
          <w:sz w:val="28"/>
          <w:szCs w:val="28"/>
        </w:rPr>
      </w:pPr>
      <w:r>
        <w:rPr>
          <w:rFonts w:hint="eastAsia" w:ascii="宋体" w:hAnsi="宋体" w:cs="宋体"/>
          <w:bCs/>
          <w:sz w:val="28"/>
          <w:szCs w:val="28"/>
          <w:lang w:val="en-US" w:eastAsia="zh-CN"/>
        </w:rPr>
        <w:t xml:space="preserve">                              </w:t>
      </w:r>
      <w:r>
        <w:rPr>
          <w:rFonts w:hint="eastAsia" w:ascii="宋体" w:hAnsi="宋体" w:cs="宋体"/>
          <w:bCs/>
          <w:sz w:val="28"/>
          <w:szCs w:val="28"/>
        </w:rPr>
        <w:t>供应商名称（盖章）：</w:t>
      </w:r>
    </w:p>
    <w:p>
      <w:pPr>
        <w:keepNext w:val="0"/>
        <w:keepLines w:val="0"/>
        <w:pageBreakBefore w:val="0"/>
        <w:widowControl w:val="0"/>
        <w:tabs>
          <w:tab w:val="left" w:pos="780"/>
        </w:tabs>
        <w:kinsoku/>
        <w:wordWrap/>
        <w:overflowPunct/>
        <w:topLinePunct w:val="0"/>
        <w:autoSpaceDE/>
        <w:autoSpaceDN/>
        <w:bidi w:val="0"/>
        <w:adjustRightInd/>
        <w:snapToGrid w:val="0"/>
        <w:spacing w:line="360" w:lineRule="auto"/>
        <w:ind w:firstLine="560" w:firstLineChars="200"/>
        <w:jc w:val="right"/>
        <w:textAlignment w:val="auto"/>
        <w:rPr>
          <w:rFonts w:hint="eastAsia" w:ascii="宋体" w:hAnsi="宋体" w:cs="宋体"/>
          <w:b/>
          <w:bCs/>
          <w:sz w:val="32"/>
          <w:szCs w:val="32"/>
        </w:rPr>
      </w:pPr>
      <w:r>
        <w:rPr>
          <w:rFonts w:hint="eastAsia" w:ascii="宋体" w:hAnsi="宋体" w:cs="宋体"/>
          <w:bCs/>
          <w:sz w:val="28"/>
          <w:szCs w:val="28"/>
        </w:rPr>
        <w:t xml:space="preserve">日期：  </w:t>
      </w:r>
      <w:r>
        <w:rPr>
          <w:rFonts w:hint="eastAsia" w:ascii="宋体" w:hAnsi="宋体" w:cs="宋体"/>
          <w:bCs/>
          <w:sz w:val="28"/>
          <w:szCs w:val="28"/>
          <w:lang w:val="en-US" w:eastAsia="zh-CN"/>
        </w:rPr>
        <w:t xml:space="preserve"> </w:t>
      </w:r>
      <w:r>
        <w:rPr>
          <w:rFonts w:hint="eastAsia" w:ascii="宋体" w:hAnsi="宋体" w:cs="宋体"/>
          <w:bCs/>
          <w:sz w:val="28"/>
          <w:szCs w:val="28"/>
        </w:rPr>
        <w:t xml:space="preserve">   年   月   日</w:t>
      </w:r>
    </w:p>
    <w:p>
      <w:pPr>
        <w:keepNext w:val="0"/>
        <w:keepLines w:val="0"/>
        <w:pageBreakBefore w:val="0"/>
        <w:widowControl w:val="0"/>
        <w:kinsoku/>
        <w:wordWrap/>
        <w:overflowPunct/>
        <w:topLinePunct w:val="0"/>
        <w:autoSpaceDE/>
        <w:autoSpaceDN/>
        <w:bidi w:val="0"/>
        <w:adjustRightInd/>
        <w:spacing w:line="360" w:lineRule="auto"/>
        <w:jc w:val="right"/>
        <w:textAlignment w:val="auto"/>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黑体" w:hAnsi="黑体" w:eastAsia="黑体" w:cs="黑体"/>
          <w:b/>
          <w:color w:val="000000"/>
          <w:kern w:val="0"/>
          <w:sz w:val="28"/>
          <w:szCs w:val="28"/>
        </w:rPr>
      </w:pPr>
      <w:r>
        <w:rPr>
          <w:rFonts w:hint="eastAsia" w:ascii="黑体" w:hAnsi="黑体" w:eastAsia="黑体" w:cs="黑体"/>
          <w:b/>
          <w:color w:val="000000"/>
          <w:kern w:val="0"/>
          <w:sz w:val="28"/>
          <w:szCs w:val="28"/>
        </w:rPr>
        <w:t>七、医疗设备市场调研专用表</w:t>
      </w:r>
    </w:p>
    <w:tbl>
      <w:tblPr>
        <w:tblStyle w:val="9"/>
        <w:tblW w:w="9109" w:type="dxa"/>
        <w:jc w:val="center"/>
        <w:tblInd w:w="391"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712"/>
        <w:gridCol w:w="486"/>
        <w:gridCol w:w="2661"/>
        <w:gridCol w:w="1675"/>
        <w:gridCol w:w="257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0"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项目序号</w:t>
            </w:r>
            <w:r>
              <w:rPr>
                <w:rFonts w:hint="eastAsia" w:ascii="宋体" w:hAnsi="宋体" w:cs="宋体"/>
                <w:color w:val="000000"/>
                <w:kern w:val="0"/>
                <w:szCs w:val="21"/>
                <w:lang w:bidi="ar"/>
              </w:rPr>
              <w:t>（与清单项目序号一致）</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c>
          <w:tcPr>
            <w:tcW w:w="16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项目名称</w:t>
            </w:r>
            <w:r>
              <w:rPr>
                <w:rFonts w:hint="eastAsia" w:ascii="宋体" w:hAnsi="宋体" w:cs="宋体"/>
                <w:color w:val="000000"/>
                <w:kern w:val="0"/>
                <w:szCs w:val="21"/>
                <w:lang w:bidi="ar"/>
              </w:rPr>
              <w:t>（与清单项目名称一致）</w:t>
            </w:r>
          </w:p>
        </w:tc>
        <w:tc>
          <w:tcPr>
            <w:tcW w:w="25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583"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供应商名称(盖章)</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c>
          <w:tcPr>
            <w:tcW w:w="16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供应商为几级代理</w:t>
            </w:r>
          </w:p>
        </w:tc>
        <w:tc>
          <w:tcPr>
            <w:tcW w:w="25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738"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品牌（</w:t>
            </w:r>
            <w:r>
              <w:rPr>
                <w:rFonts w:hint="eastAsia" w:ascii="宋体" w:hAnsi="宋体" w:cs="宋体"/>
                <w:color w:val="444444"/>
                <w:kern w:val="0"/>
                <w:szCs w:val="21"/>
                <w:lang w:bidi="ar"/>
              </w:rPr>
              <w:t>进口则写明中英文两种</w:t>
            </w:r>
            <w:r>
              <w:rPr>
                <w:rFonts w:hint="eastAsia" w:ascii="宋体" w:hAnsi="宋体" w:cs="宋体"/>
                <w:b/>
                <w:color w:val="000000"/>
                <w:kern w:val="0"/>
                <w:szCs w:val="21"/>
                <w:lang w:bidi="ar"/>
              </w:rPr>
              <w:t>）</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c>
          <w:tcPr>
            <w:tcW w:w="16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规格型号</w:t>
            </w:r>
          </w:p>
        </w:tc>
        <w:tc>
          <w:tcPr>
            <w:tcW w:w="25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15"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拟供货价</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c>
          <w:tcPr>
            <w:tcW w:w="16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质保年限（整机+配件）</w:t>
            </w:r>
          </w:p>
        </w:tc>
        <w:tc>
          <w:tcPr>
            <w:tcW w:w="25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573"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ascii="宋体" w:hAnsi="宋体" w:cs="宋体"/>
                <w:szCs w:val="21"/>
              </w:rPr>
            </w:pPr>
            <w:r>
              <w:rPr>
                <w:rFonts w:hint="eastAsia" w:ascii="宋体" w:hAnsi="宋体" w:cs="宋体"/>
                <w:b/>
                <w:color w:val="000000"/>
                <w:kern w:val="0"/>
                <w:szCs w:val="21"/>
                <w:lang w:bidi="ar"/>
              </w:rPr>
              <w:t>供应商联系人及电话</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p>
        </w:tc>
        <w:tc>
          <w:tcPr>
            <w:tcW w:w="16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ascii="宋体" w:hAnsi="宋体" w:cs="宋体"/>
                <w:szCs w:val="21"/>
              </w:rPr>
            </w:pPr>
            <w:r>
              <w:rPr>
                <w:rFonts w:hint="eastAsia" w:ascii="宋体" w:hAnsi="宋体" w:cs="宋体"/>
                <w:b/>
                <w:color w:val="000000"/>
                <w:kern w:val="0"/>
                <w:szCs w:val="21"/>
                <w:lang w:bidi="ar"/>
              </w:rPr>
              <w:t>供应商电子邮箱</w:t>
            </w:r>
          </w:p>
        </w:tc>
        <w:tc>
          <w:tcPr>
            <w:tcW w:w="25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61"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厂家名称</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c>
          <w:tcPr>
            <w:tcW w:w="16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设备产地</w:t>
            </w:r>
          </w:p>
        </w:tc>
        <w:tc>
          <w:tcPr>
            <w:tcW w:w="25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793"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厂家联系人及电话</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c>
          <w:tcPr>
            <w:tcW w:w="16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厂家电子邮箱</w:t>
            </w:r>
          </w:p>
        </w:tc>
        <w:tc>
          <w:tcPr>
            <w:tcW w:w="2575"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777" w:hRule="atLeast"/>
          <w:jc w:val="center"/>
        </w:trPr>
        <w:tc>
          <w:tcPr>
            <w:tcW w:w="1712"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供应商资质审查</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营业执照</w:t>
            </w:r>
            <w:r>
              <w:rPr>
                <w:rFonts w:hint="eastAsia" w:ascii="宋体" w:hAnsi="宋体" w:cs="宋体"/>
                <w:color w:val="000000"/>
                <w:kern w:val="0"/>
                <w:szCs w:val="21"/>
                <w:lang w:bidi="ar"/>
              </w:rPr>
              <w:t> </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证号：</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有效期：</w:t>
            </w:r>
          </w:p>
        </w:tc>
        <w:tc>
          <w:tcPr>
            <w:tcW w:w="4250"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注册证</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证中产品名称：</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注册证编号(全)：</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有效期：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578" w:hRule="atLeast"/>
          <w:jc w:val="center"/>
        </w:trPr>
        <w:tc>
          <w:tcPr>
            <w:tcW w:w="1712" w:type="dxa"/>
            <w:vMerge w:val="continue"/>
            <w:tcBorders>
              <w:top w:val="single" w:color="auto" w:sz="8" w:space="0"/>
              <w:left w:val="single" w:color="auto" w:sz="8" w:space="0"/>
              <w:bottom w:val="single" w:color="auto" w:sz="8" w:space="0"/>
              <w:right w:val="single" w:color="auto" w:sz="8" w:space="0"/>
            </w:tcBorders>
            <w:noWrap w:val="0"/>
            <w:vAlign w:val="center"/>
          </w:tcPr>
          <w:p>
            <w:pPr>
              <w:rPr>
                <w:rFonts w:hint="eastAsia" w:ascii="宋体" w:hAnsi="宋体" w:cs="宋体"/>
                <w:szCs w:val="21"/>
              </w:rPr>
            </w:pP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经营许可证</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证号：</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有效期：</w:t>
            </w:r>
          </w:p>
        </w:tc>
        <w:tc>
          <w:tcPr>
            <w:tcW w:w="4250"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产品授权书</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授权单位：</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授权期限：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285"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厂家资质审查</w:t>
            </w:r>
          </w:p>
        </w:tc>
        <w:tc>
          <w:tcPr>
            <w:tcW w:w="3147"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营业执照</w:t>
            </w:r>
            <w:r>
              <w:rPr>
                <w:rFonts w:hint="eastAsia" w:ascii="宋体" w:hAnsi="宋体" w:cs="宋体"/>
                <w:color w:val="000000"/>
                <w:kern w:val="0"/>
                <w:szCs w:val="21"/>
                <w:lang w:bidi="ar"/>
              </w:rPr>
              <w:t>     </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证号：</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有效期：</w:t>
            </w:r>
          </w:p>
        </w:tc>
        <w:tc>
          <w:tcPr>
            <w:tcW w:w="4250"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生产许可证</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证号：</w:t>
            </w:r>
          </w:p>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有效期：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777" w:hRule="atLeast"/>
          <w:jc w:val="center"/>
        </w:trPr>
        <w:tc>
          <w:tcPr>
            <w:tcW w:w="1712"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其他资料</w:t>
            </w:r>
          </w:p>
        </w:tc>
        <w:tc>
          <w:tcPr>
            <w:tcW w:w="7397" w:type="dxa"/>
            <w:gridSpan w:val="4"/>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产品配置：</w:t>
            </w:r>
            <w:r>
              <w:rPr>
                <w:rFonts w:hint="eastAsia" w:ascii="宋体" w:hAnsi="宋体" w:cs="宋体"/>
                <w:color w:val="000000"/>
                <w:kern w:val="0"/>
                <w:szCs w:val="21"/>
                <w:lang w:bidi="ar"/>
              </w:rPr>
              <w:t>有□ 无□； </w:t>
            </w:r>
            <w:r>
              <w:rPr>
                <w:rFonts w:hint="eastAsia" w:ascii="宋体" w:hAnsi="宋体" w:cs="宋体"/>
                <w:b/>
                <w:color w:val="000000"/>
                <w:kern w:val="0"/>
                <w:szCs w:val="21"/>
                <w:lang w:bidi="ar"/>
              </w:rPr>
              <w:t>产品参数：</w:t>
            </w:r>
            <w:r>
              <w:rPr>
                <w:rFonts w:hint="eastAsia" w:ascii="宋体" w:hAnsi="宋体" w:cs="宋体"/>
                <w:color w:val="000000"/>
                <w:kern w:val="0"/>
                <w:szCs w:val="21"/>
                <w:lang w:bidi="ar"/>
              </w:rPr>
              <w:t>有□ 无□： </w:t>
            </w:r>
            <w:r>
              <w:rPr>
                <w:rFonts w:hint="eastAsia" w:ascii="宋体" w:hAnsi="宋体" w:cs="宋体"/>
                <w:b/>
                <w:color w:val="000000"/>
                <w:kern w:val="0"/>
                <w:szCs w:val="21"/>
                <w:lang w:bidi="ar"/>
              </w:rPr>
              <w:t>产品彩页</w:t>
            </w:r>
            <w:r>
              <w:rPr>
                <w:rFonts w:hint="eastAsia" w:ascii="宋体" w:hAnsi="宋体" w:cs="宋体"/>
                <w:color w:val="000000"/>
                <w:kern w:val="0"/>
                <w:szCs w:val="21"/>
                <w:lang w:bidi="ar"/>
              </w:rPr>
              <w:t>：有□ 无□；</w:t>
            </w:r>
          </w:p>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用户名单：</w:t>
            </w:r>
            <w:r>
              <w:rPr>
                <w:rFonts w:hint="eastAsia" w:ascii="宋体" w:hAnsi="宋体" w:cs="宋体"/>
                <w:color w:val="000000"/>
                <w:kern w:val="0"/>
                <w:szCs w:val="21"/>
                <w:lang w:bidi="ar"/>
              </w:rPr>
              <w:t>有□ 无□； </w:t>
            </w:r>
            <w:r>
              <w:rPr>
                <w:rFonts w:hint="eastAsia" w:ascii="宋体" w:hAnsi="宋体" w:cs="宋体"/>
                <w:b/>
                <w:color w:val="000000"/>
                <w:kern w:val="0"/>
                <w:szCs w:val="21"/>
                <w:lang w:bidi="ar"/>
              </w:rPr>
              <w:t>成交记录：</w:t>
            </w:r>
            <w:r>
              <w:rPr>
                <w:rFonts w:hint="eastAsia" w:ascii="宋体" w:hAnsi="宋体" w:cs="宋体"/>
                <w:color w:val="000000"/>
                <w:kern w:val="0"/>
                <w:szCs w:val="21"/>
                <w:lang w:bidi="ar"/>
              </w:rPr>
              <w:t>有□ 无□； </w:t>
            </w:r>
            <w:r>
              <w:rPr>
                <w:rFonts w:hint="eastAsia" w:ascii="宋体" w:hAnsi="宋体" w:cs="宋体"/>
                <w:b/>
                <w:color w:val="000000"/>
                <w:kern w:val="0"/>
                <w:szCs w:val="21"/>
                <w:lang w:bidi="ar"/>
              </w:rPr>
              <w:t>保 证 书：</w:t>
            </w:r>
            <w:r>
              <w:rPr>
                <w:rFonts w:hint="eastAsia" w:ascii="宋体" w:hAnsi="宋体" w:cs="宋体"/>
                <w:color w:val="000000"/>
                <w:kern w:val="0"/>
                <w:szCs w:val="21"/>
                <w:lang w:bidi="ar"/>
              </w:rPr>
              <w:t>有□ 无□；</w:t>
            </w:r>
          </w:p>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厂家售后服务承诺书：</w:t>
            </w:r>
            <w:r>
              <w:rPr>
                <w:rFonts w:hint="eastAsia" w:ascii="宋体" w:hAnsi="宋体" w:cs="宋体"/>
                <w:color w:val="000000"/>
                <w:kern w:val="0"/>
                <w:szCs w:val="21"/>
                <w:lang w:bidi="ar"/>
              </w:rPr>
              <w:t>有□ 无□；     </w:t>
            </w:r>
            <w:r>
              <w:rPr>
                <w:rFonts w:hint="eastAsia" w:ascii="宋体" w:hAnsi="宋体" w:cs="宋体"/>
                <w:b/>
                <w:color w:val="000000"/>
                <w:kern w:val="0"/>
                <w:szCs w:val="21"/>
                <w:lang w:bidi="ar"/>
              </w:rPr>
              <w:t>不需耗材的保证函：</w:t>
            </w:r>
            <w:r>
              <w:rPr>
                <w:rFonts w:hint="eastAsia" w:ascii="宋体" w:hAnsi="宋体" w:cs="宋体"/>
                <w:color w:val="000000"/>
                <w:kern w:val="0"/>
                <w:szCs w:val="21"/>
                <w:lang w:bidi="ar"/>
              </w:rPr>
              <w:t>有□ 无□；</w:t>
            </w:r>
          </w:p>
          <w:p>
            <w:pPr>
              <w:widowControl/>
              <w:spacing w:before="100" w:beforeAutospacing="1" w:after="100" w:afterAutospacing="1"/>
              <w:jc w:val="left"/>
              <w:rPr>
                <w:rFonts w:ascii="宋体" w:hAnsi="宋体" w:cs="宋体"/>
                <w:b/>
                <w:bCs/>
                <w:color w:val="000000"/>
                <w:kern w:val="0"/>
                <w:szCs w:val="21"/>
                <w:lang w:bidi="ar"/>
              </w:rPr>
            </w:pPr>
            <w:r>
              <w:rPr>
                <w:rFonts w:hint="eastAsia" w:ascii="宋体" w:hAnsi="宋体" w:cs="宋体"/>
                <w:b/>
                <w:bCs/>
                <w:color w:val="333333"/>
                <w:kern w:val="0"/>
                <w:szCs w:val="21"/>
                <w:lang w:bidi="ar"/>
              </w:rPr>
              <w:t>★设备信息端口开放情况：</w:t>
            </w:r>
            <w:r>
              <w:rPr>
                <w:rFonts w:hint="eastAsia" w:ascii="宋体" w:hAnsi="宋体" w:cs="宋体"/>
                <w:color w:val="333333"/>
                <w:kern w:val="0"/>
                <w:szCs w:val="21"/>
                <w:lang w:bidi="ar"/>
              </w:rPr>
              <w:t>有</w:t>
            </w:r>
            <w:r>
              <w:rPr>
                <w:rFonts w:hint="eastAsia" w:ascii="宋体" w:hAnsi="宋体" w:cs="宋体"/>
                <w:color w:val="000000"/>
                <w:kern w:val="0"/>
                <w:szCs w:val="21"/>
                <w:lang w:bidi="ar"/>
              </w:rPr>
              <w:t>□ 无□；</w:t>
            </w:r>
            <w:r>
              <w:rPr>
                <w:rFonts w:hint="eastAsia" w:ascii="宋体" w:hAnsi="宋体" w:cs="宋体"/>
                <w:b/>
                <w:bCs/>
                <w:color w:val="333333"/>
                <w:kern w:val="0"/>
                <w:szCs w:val="21"/>
                <w:lang w:bidi="ar"/>
              </w:rPr>
              <w:t>设备信息端口</w:t>
            </w:r>
            <w:r>
              <w:rPr>
                <w:rFonts w:hint="eastAsia" w:ascii="宋体" w:hAnsi="宋体" w:cs="宋体"/>
                <w:b/>
                <w:bCs/>
                <w:color w:val="000000"/>
                <w:kern w:val="0"/>
                <w:szCs w:val="21"/>
                <w:lang w:bidi="ar"/>
              </w:rPr>
              <w:t>与</w:t>
            </w:r>
            <w:r>
              <w:rPr>
                <w:rFonts w:hint="eastAsia" w:ascii="宋体" w:hAnsi="宋体" w:cs="宋体"/>
                <w:b/>
                <w:bCs/>
                <w:color w:val="333333"/>
                <w:kern w:val="0"/>
                <w:szCs w:val="21"/>
                <w:lang w:bidi="ar"/>
              </w:rPr>
              <w:t>我院信息系统无缝对接情况：</w:t>
            </w:r>
            <w:r>
              <w:rPr>
                <w:rFonts w:hint="eastAsia" w:ascii="宋体" w:hAnsi="宋体" w:cs="宋体"/>
                <w:color w:val="333333"/>
                <w:kern w:val="0"/>
                <w:szCs w:val="21"/>
                <w:lang w:bidi="ar"/>
              </w:rPr>
              <w:t>是</w:t>
            </w:r>
            <w:r>
              <w:rPr>
                <w:rFonts w:hint="eastAsia" w:ascii="宋体" w:hAnsi="宋体" w:cs="宋体"/>
                <w:color w:val="000000"/>
                <w:kern w:val="0"/>
                <w:szCs w:val="21"/>
                <w:lang w:bidi="ar"/>
              </w:rPr>
              <w:t xml:space="preserve">□ </w:t>
            </w:r>
            <w:r>
              <w:rPr>
                <w:rFonts w:hint="eastAsia" w:ascii="宋体" w:hAnsi="宋体" w:cs="宋体"/>
                <w:color w:val="333333"/>
                <w:kern w:val="0"/>
                <w:szCs w:val="21"/>
                <w:lang w:bidi="ar"/>
              </w:rPr>
              <w:t>否</w:t>
            </w:r>
            <w:r>
              <w:rPr>
                <w:rFonts w:hint="eastAsia" w:ascii="宋体" w:hAnsi="宋体" w:cs="宋体"/>
                <w:color w:val="000000"/>
                <w:kern w:val="0"/>
                <w:szCs w:val="21"/>
                <w:lang w:bidi="ar"/>
              </w:rPr>
              <w:t>□</w:t>
            </w:r>
            <w:r>
              <w:rPr>
                <w:rFonts w:hint="eastAsia" w:ascii="宋体" w:hAnsi="宋体" w:cs="宋体"/>
                <w:b/>
                <w:bCs/>
                <w:color w:val="000000"/>
                <w:kern w:val="0"/>
                <w:szCs w:val="21"/>
                <w:lang w:bidi="ar"/>
              </w:rPr>
              <w:t>（如可以无缝对接，费用是否免费：</w:t>
            </w:r>
            <w:r>
              <w:rPr>
                <w:rFonts w:hint="eastAsia" w:ascii="宋体" w:hAnsi="宋体" w:cs="宋体"/>
                <w:color w:val="000000"/>
                <w:kern w:val="0"/>
                <w:szCs w:val="21"/>
                <w:u w:val="single"/>
                <w:lang w:bidi="ar"/>
              </w:rPr>
              <w:t>是□ 否</w:t>
            </w:r>
            <w:r>
              <w:rPr>
                <w:rFonts w:hint="eastAsia" w:ascii="宋体" w:hAnsi="宋体" w:cs="宋体"/>
                <w:color w:val="000000"/>
                <w:kern w:val="0"/>
                <w:szCs w:val="21"/>
                <w:u w:val="single"/>
                <w:lang w:bidi="ar"/>
              </w:rPr>
              <w:sym w:font="Wingdings 2" w:char="00A3"/>
            </w:r>
            <w:r>
              <w:rPr>
                <w:rFonts w:hint="eastAsia" w:ascii="宋体" w:hAnsi="宋体" w:cs="宋体"/>
                <w:color w:val="000000"/>
                <w:kern w:val="0"/>
                <w:szCs w:val="21"/>
                <w:u w:val="single"/>
                <w:lang w:val="en-US" w:eastAsia="zh-CN" w:bidi="ar"/>
              </w:rPr>
              <w:t xml:space="preserve"> </w:t>
            </w:r>
            <w:r>
              <w:rPr>
                <w:rFonts w:hint="eastAsia" w:ascii="宋体" w:hAnsi="宋体" w:cs="宋体"/>
                <w:color w:val="000000"/>
                <w:kern w:val="0"/>
                <w:szCs w:val="21"/>
                <w:u w:val="single"/>
                <w:lang w:bidi="ar"/>
              </w:rPr>
              <w:t>报价：  元</w:t>
            </w:r>
            <w:r>
              <w:rPr>
                <w:rFonts w:hint="eastAsia" w:ascii="宋体" w:hAnsi="宋体" w:cs="宋体"/>
                <w:b/>
                <w:bCs/>
                <w:color w:val="000000"/>
                <w:kern w:val="0"/>
                <w:szCs w:val="21"/>
                <w:lang w:bidi="ar"/>
              </w:rPr>
              <w:t>）</w:t>
            </w:r>
          </w:p>
          <w:p>
            <w:pPr>
              <w:widowControl/>
              <w:spacing w:before="100" w:beforeAutospacing="1" w:after="100" w:afterAutospacing="1"/>
              <w:jc w:val="left"/>
              <w:rPr>
                <w:rFonts w:ascii="宋体" w:hAnsi="宋体" w:cs="宋体"/>
                <w:b/>
                <w:bCs/>
                <w:color w:val="000000"/>
                <w:kern w:val="0"/>
                <w:szCs w:val="21"/>
                <w:lang w:bidi="ar"/>
              </w:rPr>
            </w:pPr>
            <w:r>
              <w:rPr>
                <w:rFonts w:hint="eastAsia" w:ascii="宋体" w:hAnsi="宋体" w:cs="宋体"/>
                <w:b/>
                <w:bCs/>
                <w:color w:val="333333"/>
                <w:kern w:val="0"/>
                <w:szCs w:val="21"/>
                <w:lang w:bidi="ar"/>
              </w:rPr>
              <w:t>★电源要求：配置稳压电源或UPS等：</w:t>
            </w:r>
            <w:r>
              <w:rPr>
                <w:rFonts w:hint="eastAsia" w:ascii="宋体" w:hAnsi="宋体" w:cs="宋体"/>
                <w:color w:val="000000"/>
                <w:kern w:val="0"/>
                <w:szCs w:val="21"/>
                <w:lang w:bidi="ar"/>
              </w:rPr>
              <w:t>是□ 否□</w:t>
            </w:r>
            <w:r>
              <w:rPr>
                <w:rFonts w:hint="eastAsia" w:ascii="宋体" w:hAnsi="宋体" w:cs="宋体"/>
                <w:b/>
                <w:bCs/>
                <w:color w:val="000000"/>
                <w:kern w:val="0"/>
                <w:szCs w:val="21"/>
                <w:lang w:bidi="ar"/>
              </w:rPr>
              <w:t>（费用是否免费：</w:t>
            </w:r>
            <w:r>
              <w:rPr>
                <w:rFonts w:hint="eastAsia" w:ascii="宋体" w:hAnsi="宋体" w:cs="宋体"/>
                <w:color w:val="000000"/>
                <w:kern w:val="0"/>
                <w:szCs w:val="21"/>
                <w:u w:val="single"/>
                <w:lang w:bidi="ar"/>
              </w:rPr>
              <w:t>是□ 否□报价：  元</w:t>
            </w:r>
            <w:r>
              <w:rPr>
                <w:rFonts w:hint="eastAsia" w:ascii="宋体" w:hAnsi="宋体" w:cs="宋体"/>
                <w:b/>
                <w:bCs/>
                <w:color w:val="000000"/>
                <w:kern w:val="0"/>
                <w:szCs w:val="21"/>
                <w:lang w:bidi="ar"/>
              </w:rPr>
              <w:t>）</w:t>
            </w:r>
          </w:p>
          <w:p>
            <w:pPr>
              <w:widowControl/>
              <w:spacing w:before="100" w:beforeAutospacing="1" w:after="100" w:afterAutospacing="1"/>
              <w:jc w:val="left"/>
              <w:rPr>
                <w:rFonts w:ascii="宋体" w:hAnsi="宋体" w:cs="宋体"/>
                <w:b/>
                <w:bCs/>
                <w:color w:val="333333"/>
                <w:kern w:val="0"/>
                <w:szCs w:val="21"/>
                <w:u w:val="single"/>
                <w:lang w:bidi="ar"/>
              </w:rPr>
            </w:pPr>
            <w:r>
              <w:rPr>
                <w:rFonts w:hint="eastAsia" w:ascii="宋体" w:hAnsi="宋体" w:cs="宋体"/>
                <w:b/>
                <w:bCs/>
                <w:color w:val="333333"/>
                <w:kern w:val="0"/>
                <w:szCs w:val="21"/>
                <w:lang w:bidi="ar"/>
              </w:rPr>
              <w:t xml:space="preserve">★人员进修、培训方案： </w:t>
            </w:r>
            <w:r>
              <w:rPr>
                <w:rFonts w:hint="eastAsia" w:ascii="宋体" w:hAnsi="宋体" w:cs="宋体"/>
                <w:b/>
                <w:bCs/>
                <w:color w:val="333333"/>
                <w:kern w:val="0"/>
                <w:szCs w:val="21"/>
                <w:u w:val="single"/>
                <w:lang w:bidi="ar"/>
              </w:rPr>
              <w:t xml:space="preserve">                                                                      </w:t>
            </w:r>
          </w:p>
          <w:p>
            <w:pPr>
              <w:widowControl/>
              <w:spacing w:before="100" w:beforeAutospacing="1" w:after="100" w:afterAutospacing="1"/>
              <w:jc w:val="left"/>
              <w:rPr>
                <w:rFonts w:ascii="宋体" w:hAnsi="宋体" w:cs="宋体"/>
                <w:b/>
                <w:bCs/>
                <w:color w:val="333333"/>
                <w:kern w:val="0"/>
                <w:szCs w:val="21"/>
                <w:u w:val="single"/>
                <w:lang w:bidi="ar"/>
              </w:rPr>
            </w:pPr>
            <w:r>
              <w:rPr>
                <w:rFonts w:hint="eastAsia" w:ascii="宋体" w:hAnsi="宋体" w:cs="宋体"/>
                <w:b/>
                <w:bCs/>
                <w:color w:val="333333"/>
                <w:kern w:val="0"/>
                <w:szCs w:val="21"/>
                <w:lang w:bidi="ar"/>
              </w:rPr>
              <w:t>★所投大型设备（甲、乙类）需第三方监测（如验收、房屋建设、场地评估、环境评估、风险评估等）的所有项目需列明报价，或是否包含在项目报价里，必须作一说明：</w:t>
            </w:r>
            <w:r>
              <w:rPr>
                <w:rFonts w:hint="eastAsia" w:ascii="宋体" w:hAnsi="宋体" w:cs="宋体"/>
                <w:b/>
                <w:bCs/>
                <w:color w:val="333333"/>
                <w:kern w:val="0"/>
                <w:szCs w:val="21"/>
                <w:u w:val="single"/>
                <w:lang w:bidi="ar"/>
              </w:rPr>
              <w:t xml:space="preserve">                                            </w:t>
            </w:r>
          </w:p>
          <w:p>
            <w:pPr>
              <w:widowControl/>
              <w:spacing w:before="100" w:beforeAutospacing="1" w:after="100" w:afterAutospacing="1"/>
              <w:jc w:val="left"/>
              <w:rPr>
                <w:rFonts w:ascii="宋体" w:hAnsi="宋体" w:cs="宋体"/>
                <w:b/>
                <w:color w:val="000000"/>
                <w:kern w:val="0"/>
                <w:szCs w:val="21"/>
                <w:u w:val="single"/>
                <w:lang w:bidi="ar"/>
              </w:rPr>
            </w:pPr>
            <w:r>
              <w:rPr>
                <w:rFonts w:hint="eastAsia" w:ascii="宋体" w:hAnsi="宋体" w:cs="宋体"/>
                <w:b/>
                <w:color w:val="000000"/>
                <w:kern w:val="0"/>
                <w:szCs w:val="21"/>
                <w:lang w:bidi="ar"/>
              </w:rPr>
              <w:t>其他：</w:t>
            </w:r>
            <w:r>
              <w:rPr>
                <w:rFonts w:hint="eastAsia" w:ascii="宋体" w:hAnsi="宋体" w:cs="宋体"/>
                <w:b/>
                <w:color w:val="000000"/>
                <w:kern w:val="0"/>
                <w:szCs w:val="21"/>
                <w:u w:val="single"/>
                <w:lang w:bidi="ar"/>
              </w:rPr>
              <w:t xml:space="preserve">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557" w:hRule="atLeast"/>
          <w:jc w:val="center"/>
        </w:trPr>
        <w:tc>
          <w:tcPr>
            <w:tcW w:w="9109" w:type="dxa"/>
            <w:gridSpan w:val="5"/>
            <w:tcBorders>
              <w:top w:val="single" w:color="auto" w:sz="8" w:space="0"/>
              <w:left w:val="single" w:color="auto" w:sz="8" w:space="0"/>
              <w:bottom w:val="single" w:color="auto" w:sz="8" w:space="0"/>
              <w:right w:val="single" w:color="auto" w:sz="8" w:space="0"/>
            </w:tcBorders>
            <w:noWrap w:val="0"/>
            <w:vAlign w:val="center"/>
          </w:tcPr>
          <w:tbl>
            <w:tblPr>
              <w:tblStyle w:val="9"/>
              <w:tblW w:w="953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694"/>
              <w:gridCol w:w="1446"/>
              <w:gridCol w:w="1206"/>
              <w:gridCol w:w="964"/>
              <w:gridCol w:w="2612"/>
              <w:gridCol w:w="260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94" w:hRule="atLeast"/>
                <w:jc w:val="center"/>
              </w:trPr>
              <w:tc>
                <w:tcPr>
                  <w:tcW w:w="9531" w:type="dxa"/>
                  <w:gridSpan w:val="6"/>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易损易耗配件、耗材、试剂：</w:t>
                  </w:r>
                  <w:r>
                    <w:rPr>
                      <w:rFonts w:hint="eastAsia" w:ascii="宋体" w:hAnsi="宋体" w:cs="宋体"/>
                      <w:color w:val="000000"/>
                      <w:kern w:val="0"/>
                      <w:szCs w:val="21"/>
                      <w:lang w:bidi="ar"/>
                    </w:rPr>
                    <w:t>有□ 无□</w:t>
                  </w:r>
                  <w:r>
                    <w:rPr>
                      <w:rFonts w:hint="eastAsia" w:ascii="宋体" w:hAnsi="宋体" w:cs="宋体"/>
                      <w:b/>
                      <w:color w:val="000000"/>
                      <w:kern w:val="0"/>
                      <w:szCs w:val="21"/>
                      <w:lang w:bidi="ar"/>
                    </w:rPr>
                    <w:t>        （如项目多，请另附页）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4310" w:type="dxa"/>
                  <w:gridSpan w:val="4"/>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收费项目名称+价格（同步提供依据文件）</w:t>
                  </w:r>
                </w:p>
              </w:tc>
              <w:tc>
                <w:tcPr>
                  <w:tcW w:w="5221" w:type="dxa"/>
                  <w:gridSpan w:val="2"/>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left"/>
                    <w:rPr>
                      <w:rFonts w:hint="eastAsia" w:ascii="宋体" w:hAnsi="宋体" w:cs="宋体"/>
                      <w:szCs w:val="21"/>
                    </w:rPr>
                  </w:pPr>
                  <w:r>
                    <w:rPr>
                      <w:rFonts w:hint="eastAsia" w:ascii="宋体" w:hAnsi="宋体" w:cs="宋体"/>
                      <w:color w:val="000000"/>
                      <w:kern w:val="0"/>
                      <w:szCs w:val="21"/>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694"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rPr>
                      <w:rFonts w:hint="eastAsia" w:ascii="宋体" w:hAnsi="宋体" w:cs="宋体"/>
                      <w:szCs w:val="21"/>
                    </w:rPr>
                  </w:pPr>
                  <w:r>
                    <w:rPr>
                      <w:rFonts w:hint="eastAsia" w:ascii="宋体" w:hAnsi="宋体" w:cs="宋体"/>
                      <w:b/>
                      <w:color w:val="000000"/>
                      <w:kern w:val="0"/>
                      <w:szCs w:val="21"/>
                      <w:lang w:bidi="ar"/>
                    </w:rPr>
                    <w:t>序 号</w:t>
                  </w:r>
                </w:p>
              </w:tc>
              <w:tc>
                <w:tcPr>
                  <w:tcW w:w="1446"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耗材名称</w:t>
                  </w:r>
                </w:p>
              </w:tc>
              <w:tc>
                <w:tcPr>
                  <w:tcW w:w="1206"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规格</w:t>
                  </w:r>
                </w:p>
              </w:tc>
              <w:tc>
                <w:tcPr>
                  <w:tcW w:w="964"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优惠单价</w:t>
                  </w:r>
                </w:p>
              </w:tc>
              <w:tc>
                <w:tcPr>
                  <w:tcW w:w="2612"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类别</w:t>
                  </w:r>
                </w:p>
              </w:tc>
              <w:tc>
                <w:tcPr>
                  <w:tcW w:w="2609"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收费情况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632" w:hRule="atLeast"/>
                <w:jc w:val="center"/>
              </w:trPr>
              <w:tc>
                <w:tcPr>
                  <w:tcW w:w="694"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1446"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1206"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964"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261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□专机专用（耗材、试剂）</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□开放型耗材、试剂</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w:t>
                  </w:r>
                  <w:r>
                    <w:rPr>
                      <w:rFonts w:hint="eastAsia" w:ascii="宋体" w:hAnsi="宋体" w:cs="宋体"/>
                      <w:b/>
                      <w:color w:val="000000"/>
                      <w:kern w:val="0"/>
                      <w:szCs w:val="21"/>
                      <w:lang w:bidi="ar"/>
                    </w:rPr>
                    <w:t>易损易耗部件</w:t>
                  </w:r>
                </w:p>
              </w:tc>
              <w:tc>
                <w:tcPr>
                  <w:tcW w:w="260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color w:val="000000"/>
                      <w:kern w:val="0"/>
                      <w:szCs w:val="21"/>
                      <w:lang w:bidi="ar"/>
                    </w:rPr>
                  </w:pPr>
                  <w:r>
                    <w:rPr>
                      <w:rFonts w:hint="eastAsia" w:ascii="宋体" w:hAnsi="宋体" w:cs="宋体"/>
                      <w:color w:val="000000"/>
                      <w:kern w:val="0"/>
                      <w:szCs w:val="21"/>
                      <w:lang w:bidi="ar"/>
                    </w:rPr>
                    <w:sym w:font="Wingdings 2" w:char="00A3"/>
                  </w:r>
                  <w:r>
                    <w:rPr>
                      <w:rFonts w:hint="eastAsia" w:ascii="宋体" w:hAnsi="宋体" w:cs="宋体"/>
                      <w:color w:val="000000"/>
                      <w:kern w:val="0"/>
                      <w:szCs w:val="21"/>
                      <w:lang w:bidi="ar"/>
                    </w:rPr>
                    <w:t>耗材可单独收费</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b/>
                      <w:color w:val="000000"/>
                      <w:kern w:val="0"/>
                      <w:szCs w:val="21"/>
                      <w:lang w:bidi="ar"/>
                    </w:rPr>
                    <w:t>（请提供依据）</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color w:val="000000"/>
                      <w:kern w:val="0"/>
                      <w:szCs w:val="21"/>
                      <w:lang w:bidi="ar"/>
                    </w:rPr>
                  </w:pPr>
                  <w:r>
                    <w:rPr>
                      <w:rFonts w:hint="eastAsia" w:ascii="宋体" w:hAnsi="宋体" w:cs="宋体"/>
                      <w:color w:val="000000"/>
                      <w:kern w:val="0"/>
                      <w:szCs w:val="21"/>
                      <w:lang w:bidi="ar"/>
                    </w:rPr>
                    <w:t>□耗材不可单独收费，</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与项目打包收费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756" w:hRule="atLeast"/>
                <w:jc w:val="center"/>
              </w:trPr>
              <w:tc>
                <w:tcPr>
                  <w:tcW w:w="694"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1446"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1206"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964" w:type="dxa"/>
                  <w:tcBorders>
                    <w:top w:val="single" w:color="000000" w:sz="8" w:space="0"/>
                    <w:left w:val="single" w:color="000000" w:sz="8" w:space="0"/>
                    <w:bottom w:val="single" w:color="000000" w:sz="8" w:space="0"/>
                    <w:right w:val="single" w:color="000000"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color w:val="000000"/>
                      <w:kern w:val="0"/>
                      <w:szCs w:val="21"/>
                      <w:lang w:bidi="ar"/>
                    </w:rPr>
                    <w:t> </w:t>
                  </w:r>
                </w:p>
              </w:tc>
              <w:tc>
                <w:tcPr>
                  <w:tcW w:w="261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□专机专用（耗材、试剂）</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□开放型耗材、试剂</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w:t>
                  </w:r>
                  <w:r>
                    <w:rPr>
                      <w:rFonts w:hint="eastAsia" w:ascii="宋体" w:hAnsi="宋体" w:cs="宋体"/>
                      <w:b/>
                      <w:color w:val="000000"/>
                      <w:kern w:val="0"/>
                      <w:szCs w:val="21"/>
                      <w:lang w:bidi="ar"/>
                    </w:rPr>
                    <w:t>易损易耗部件</w:t>
                  </w:r>
                </w:p>
              </w:tc>
              <w:tc>
                <w:tcPr>
                  <w:tcW w:w="260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color w:val="000000"/>
                      <w:kern w:val="0"/>
                      <w:szCs w:val="21"/>
                      <w:lang w:bidi="ar"/>
                    </w:rPr>
                  </w:pPr>
                  <w:r>
                    <w:rPr>
                      <w:rFonts w:hint="eastAsia" w:ascii="宋体" w:hAnsi="宋体" w:cs="宋体"/>
                      <w:color w:val="000000"/>
                      <w:kern w:val="0"/>
                      <w:szCs w:val="21"/>
                      <w:lang w:bidi="ar"/>
                    </w:rPr>
                    <w:t>□耗材可单独收费</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b/>
                      <w:color w:val="000000"/>
                      <w:kern w:val="0"/>
                      <w:szCs w:val="21"/>
                      <w:lang w:bidi="ar"/>
                    </w:rPr>
                    <w:t>（请提供依据）</w:t>
                  </w:r>
                </w:p>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hint="eastAsia" w:ascii="宋体" w:hAnsi="宋体" w:cs="宋体"/>
                      <w:szCs w:val="21"/>
                    </w:rPr>
                  </w:pPr>
                  <w:r>
                    <w:rPr>
                      <w:rFonts w:hint="eastAsia" w:ascii="宋体" w:hAnsi="宋体" w:cs="宋体"/>
                      <w:color w:val="000000"/>
                      <w:kern w:val="0"/>
                      <w:szCs w:val="21"/>
                      <w:lang w:bidi="ar"/>
                    </w:rPr>
                    <w:t>□耗材不可单独收费，与项目打包收费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649" w:hRule="atLeast"/>
                <w:jc w:val="center"/>
              </w:trPr>
              <w:tc>
                <w:tcPr>
                  <w:tcW w:w="9531" w:type="dxa"/>
                  <w:gridSpan w:val="6"/>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cs="宋体"/>
                      <w:color w:val="000000"/>
                      <w:kern w:val="0"/>
                      <w:szCs w:val="21"/>
                      <w:lang w:bidi="ar"/>
                    </w:rPr>
                  </w:pPr>
                  <w:r>
                    <w:rPr>
                      <w:rFonts w:hint="eastAsia" w:ascii="宋体" w:hAnsi="宋体" w:cs="宋体"/>
                      <w:color w:val="000000"/>
                      <w:kern w:val="0"/>
                      <w:szCs w:val="21"/>
                      <w:lang w:bidi="ar"/>
                    </w:rPr>
                    <w:t>价格应包含下述内容：</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cs="宋体"/>
                      <w:color w:val="000000"/>
                      <w:kern w:val="0"/>
                      <w:szCs w:val="21"/>
                      <w:lang w:bidi="ar"/>
                    </w:rPr>
                  </w:pPr>
                  <w:r>
                    <w:rPr>
                      <w:rFonts w:hint="eastAsia" w:ascii="宋体" w:hAnsi="宋体" w:cs="宋体"/>
                      <w:color w:val="000000"/>
                      <w:kern w:val="0"/>
                      <w:szCs w:val="21"/>
                      <w:lang w:bidi="ar"/>
                    </w:rPr>
                    <w:t>1）用户需求内的所有硬件以及软件费用；</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cs="宋体"/>
                      <w:szCs w:val="21"/>
                    </w:rPr>
                  </w:pPr>
                  <w:r>
                    <w:rPr>
                      <w:rFonts w:hint="eastAsia" w:ascii="宋体" w:hAnsi="宋体" w:cs="宋体"/>
                      <w:color w:val="000000"/>
                      <w:kern w:val="0"/>
                      <w:szCs w:val="21"/>
                      <w:lang w:bidi="ar"/>
                    </w:rPr>
                    <w:t>2）相关技术服务费用：安装、调试、培训、至少1年免费全保修等。</w:t>
                  </w:r>
                </w:p>
              </w:tc>
            </w:tr>
          </w:tbl>
          <w:p>
            <w:pPr>
              <w:widowControl/>
              <w:spacing w:before="100" w:beforeAutospacing="1" w:after="100" w:afterAutospacing="1"/>
              <w:jc w:val="left"/>
              <w:rPr>
                <w:rFonts w:hint="eastAsia" w:ascii="宋体" w:hAnsi="宋体" w:cs="宋体"/>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569" w:hRule="atLeast"/>
          <w:jc w:val="center"/>
        </w:trPr>
        <w:tc>
          <w:tcPr>
            <w:tcW w:w="2198" w:type="dxa"/>
            <w:gridSpan w:val="2"/>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jc w:val="center"/>
              <w:rPr>
                <w:rFonts w:hint="eastAsia" w:ascii="宋体" w:hAnsi="宋体" w:cs="宋体"/>
                <w:szCs w:val="21"/>
              </w:rPr>
            </w:pPr>
            <w:r>
              <w:rPr>
                <w:rFonts w:hint="eastAsia" w:ascii="宋体" w:hAnsi="宋体" w:cs="宋体"/>
                <w:b/>
                <w:color w:val="000000"/>
                <w:kern w:val="0"/>
                <w:szCs w:val="21"/>
                <w:lang w:bidi="ar"/>
              </w:rPr>
              <w:t>供应商确认</w:t>
            </w:r>
          </w:p>
        </w:tc>
        <w:tc>
          <w:tcPr>
            <w:tcW w:w="6911" w:type="dxa"/>
            <w:gridSpan w:val="3"/>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ind w:firstLine="354"/>
              <w:jc w:val="left"/>
              <w:rPr>
                <w:rFonts w:hint="eastAsia" w:ascii="宋体" w:hAnsi="宋体" w:cs="宋体"/>
                <w:szCs w:val="21"/>
              </w:rPr>
            </w:pPr>
            <w:r>
              <w:rPr>
                <w:rFonts w:hint="eastAsia" w:ascii="宋体" w:hAnsi="宋体" w:cs="宋体"/>
                <w:b/>
                <w:color w:val="000000"/>
                <w:kern w:val="0"/>
                <w:szCs w:val="21"/>
                <w:lang w:bidi="ar"/>
              </w:rPr>
              <w:t>本公司承诺提交的资料与上述填写信息真实、有效，如有虚假，本公司承担由此引起的一切责任。</w:t>
            </w:r>
          </w:p>
          <w:p>
            <w:pPr>
              <w:widowControl/>
              <w:spacing w:before="100" w:beforeAutospacing="1" w:after="100" w:afterAutospacing="1"/>
              <w:ind w:firstLine="3542"/>
              <w:jc w:val="left"/>
              <w:rPr>
                <w:rFonts w:hint="eastAsia" w:ascii="宋体" w:hAnsi="宋体" w:cs="宋体"/>
                <w:szCs w:val="21"/>
              </w:rPr>
            </w:pPr>
            <w:r>
              <w:rPr>
                <w:rFonts w:hint="eastAsia" w:ascii="宋体" w:hAnsi="宋体" w:cs="宋体"/>
                <w:b/>
                <w:color w:val="000000"/>
                <w:kern w:val="0"/>
                <w:szCs w:val="21"/>
                <w:lang w:bidi="ar"/>
              </w:rPr>
              <w:t>签名确认：</w:t>
            </w:r>
          </w:p>
          <w:p>
            <w:pPr>
              <w:widowControl/>
              <w:spacing w:before="100" w:beforeAutospacing="1" w:after="100" w:afterAutospacing="1"/>
              <w:ind w:firstLine="3542"/>
              <w:jc w:val="left"/>
              <w:rPr>
                <w:rFonts w:hint="eastAsia" w:ascii="宋体" w:hAnsi="宋体" w:cs="宋体"/>
                <w:szCs w:val="21"/>
              </w:rPr>
            </w:pPr>
            <w:r>
              <w:rPr>
                <w:rFonts w:hint="eastAsia" w:ascii="宋体" w:hAnsi="宋体" w:cs="宋体"/>
                <w:b/>
                <w:color w:val="000000"/>
                <w:kern w:val="0"/>
                <w:szCs w:val="21"/>
                <w:lang w:bidi="ar"/>
              </w:rPr>
              <w:t>公司名称：（公章）</w:t>
            </w:r>
          </w:p>
          <w:p>
            <w:pPr>
              <w:widowControl/>
              <w:spacing w:before="100" w:beforeAutospacing="1" w:after="100" w:afterAutospacing="1"/>
              <w:jc w:val="left"/>
              <w:rPr>
                <w:rFonts w:hint="eastAsia" w:ascii="宋体" w:hAnsi="宋体" w:cs="宋体"/>
                <w:szCs w:val="21"/>
              </w:rPr>
            </w:pPr>
            <w:r>
              <w:rPr>
                <w:rFonts w:hint="eastAsia" w:ascii="宋体" w:hAnsi="宋体" w:cs="宋体"/>
                <w:b/>
                <w:color w:val="000000"/>
                <w:kern w:val="0"/>
                <w:szCs w:val="21"/>
                <w:lang w:bidi="ar"/>
              </w:rPr>
              <w:t>                  年     月     日</w:t>
            </w:r>
          </w:p>
        </w:tc>
      </w:tr>
    </w:tbl>
    <w:p>
      <w:pPr>
        <w:widowControl/>
        <w:spacing w:after="120" w:line="288" w:lineRule="atLeast"/>
        <w:jc w:val="center"/>
        <w:rPr>
          <w:rFonts w:hint="eastAsia" w:ascii="宋体" w:hAnsi="宋体" w:cs="宋体"/>
          <w:b/>
          <w:color w:val="000000"/>
          <w:kern w:val="0"/>
          <w:sz w:val="32"/>
          <w:szCs w:val="32"/>
          <w:lang w:bidi="ar"/>
        </w:rPr>
        <w:sectPr>
          <w:headerReference r:id="rId5" w:type="first"/>
          <w:footerReference r:id="rId8" w:type="first"/>
          <w:headerReference r:id="rId3" w:type="default"/>
          <w:footerReference r:id="rId6" w:type="default"/>
          <w:headerReference r:id="rId4" w:type="even"/>
          <w:footerReference r:id="rId7" w:type="even"/>
          <w:pgSz w:w="11906" w:h="16838"/>
          <w:pgMar w:top="1417" w:right="1417" w:bottom="1417" w:left="1701" w:header="851" w:footer="992" w:gutter="0"/>
          <w:paperSrc/>
          <w:cols w:space="720" w:num="1"/>
          <w:rtlGutter w:val="0"/>
          <w:docGrid w:type="lines" w:linePitch="312" w:charSpace="0"/>
        </w:sectPr>
      </w:pPr>
    </w:p>
    <w:p>
      <w:pPr>
        <w:rPr>
          <w:rFonts w:hint="eastAsia" w:ascii="黑体" w:hAnsi="黑体" w:eastAsia="黑体" w:cs="黑体"/>
          <w:b/>
          <w:color w:val="000000"/>
          <w:kern w:val="0"/>
          <w:sz w:val="28"/>
          <w:szCs w:val="28"/>
        </w:rPr>
      </w:pPr>
      <w:r>
        <w:rPr>
          <w:rFonts w:hint="eastAsia" w:ascii="黑体" w:hAnsi="黑体" w:eastAsia="黑体" w:cs="黑体"/>
          <w:b/>
          <w:color w:val="000000"/>
          <w:kern w:val="0"/>
          <w:sz w:val="28"/>
          <w:szCs w:val="28"/>
        </w:rPr>
        <w:t>八、产品报价表</w:t>
      </w:r>
    </w:p>
    <w:tbl>
      <w:tblPr>
        <w:tblStyle w:val="9"/>
        <w:tblW w:w="8925" w:type="dxa"/>
        <w:tblInd w:w="13" w:type="dxa"/>
        <w:tblLayout w:type="fixed"/>
        <w:tblCellMar>
          <w:top w:w="0" w:type="dxa"/>
          <w:left w:w="108" w:type="dxa"/>
          <w:bottom w:w="0" w:type="dxa"/>
          <w:right w:w="108" w:type="dxa"/>
        </w:tblCellMar>
      </w:tblPr>
      <w:tblGrid>
        <w:gridCol w:w="1169"/>
        <w:gridCol w:w="1987"/>
        <w:gridCol w:w="1588"/>
        <w:gridCol w:w="1094"/>
        <w:gridCol w:w="1575"/>
        <w:gridCol w:w="1512"/>
      </w:tblGrid>
      <w:tr>
        <w:tblPrEx>
          <w:tblLayout w:type="fixed"/>
          <w:tblCellMar>
            <w:top w:w="0" w:type="dxa"/>
            <w:left w:w="108" w:type="dxa"/>
            <w:bottom w:w="0" w:type="dxa"/>
            <w:right w:w="108" w:type="dxa"/>
          </w:tblCellMar>
        </w:tblPrEx>
        <w:trPr>
          <w:trHeight w:val="676" w:hRule="atLeast"/>
        </w:trPr>
        <w:tc>
          <w:tcPr>
            <w:tcW w:w="1169" w:type="dxa"/>
            <w:vMerge w:val="restart"/>
            <w:tcBorders>
              <w:top w:val="single" w:color="auto" w:sz="8" w:space="0"/>
              <w:left w:val="single" w:color="auto" w:sz="8" w:space="0"/>
              <w:right w:val="single" w:color="auto" w:sz="8" w:space="0"/>
            </w:tcBorders>
            <w:noWrap/>
            <w:vAlign w:val="center"/>
          </w:tcPr>
          <w:p>
            <w:pPr>
              <w:widowControl/>
              <w:jc w:val="center"/>
              <w:rPr>
                <w:rFonts w:ascii="宋体" w:hAnsi="宋体" w:cs="宋体"/>
                <w:color w:val="333333"/>
                <w:kern w:val="0"/>
                <w:sz w:val="28"/>
                <w:szCs w:val="28"/>
              </w:rPr>
            </w:pPr>
            <w:r>
              <w:rPr>
                <w:rFonts w:hint="eastAsia" w:ascii="宋体" w:hAnsi="宋体" w:cs="宋体"/>
                <w:color w:val="333333"/>
                <w:kern w:val="0"/>
                <w:sz w:val="28"/>
                <w:szCs w:val="28"/>
              </w:rPr>
              <w:t>序号</w:t>
            </w:r>
          </w:p>
        </w:tc>
        <w:tc>
          <w:tcPr>
            <w:tcW w:w="1987" w:type="dxa"/>
            <w:vMerge w:val="restart"/>
            <w:tcBorders>
              <w:top w:val="single" w:color="auto" w:sz="8" w:space="0"/>
              <w:left w:val="nil"/>
              <w:right w:val="single" w:color="auto" w:sz="8" w:space="0"/>
            </w:tcBorders>
            <w:noWrap/>
            <w:vAlign w:val="center"/>
          </w:tcPr>
          <w:p>
            <w:pPr>
              <w:widowControl/>
              <w:jc w:val="center"/>
              <w:rPr>
                <w:rFonts w:ascii="宋体" w:hAnsi="宋体" w:cs="宋体"/>
                <w:color w:val="333333"/>
                <w:kern w:val="0"/>
                <w:sz w:val="28"/>
                <w:szCs w:val="28"/>
              </w:rPr>
            </w:pPr>
            <w:r>
              <w:rPr>
                <w:rFonts w:hint="eastAsia" w:ascii="宋体" w:hAnsi="宋体" w:cs="宋体"/>
                <w:color w:val="333333"/>
                <w:kern w:val="0"/>
                <w:sz w:val="28"/>
                <w:szCs w:val="28"/>
              </w:rPr>
              <w:t>设备名称</w:t>
            </w:r>
          </w:p>
        </w:tc>
        <w:tc>
          <w:tcPr>
            <w:tcW w:w="1588" w:type="dxa"/>
            <w:vMerge w:val="restart"/>
            <w:tcBorders>
              <w:top w:val="single" w:color="auto" w:sz="8" w:space="0"/>
              <w:left w:val="nil"/>
              <w:right w:val="single" w:color="auto" w:sz="8" w:space="0"/>
            </w:tcBorders>
            <w:noWrap/>
            <w:vAlign w:val="center"/>
          </w:tcPr>
          <w:p>
            <w:pPr>
              <w:widowControl/>
              <w:jc w:val="center"/>
              <w:rPr>
                <w:rFonts w:ascii="宋体" w:hAnsi="宋体" w:cs="宋体"/>
                <w:color w:val="333333"/>
                <w:kern w:val="0"/>
                <w:sz w:val="28"/>
                <w:szCs w:val="28"/>
              </w:rPr>
            </w:pPr>
            <w:r>
              <w:rPr>
                <w:rFonts w:hint="eastAsia" w:ascii="宋体" w:hAnsi="宋体" w:cs="宋体"/>
                <w:color w:val="333333"/>
                <w:kern w:val="0"/>
                <w:sz w:val="28"/>
                <w:szCs w:val="28"/>
              </w:rPr>
              <w:t>品牌，型号</w:t>
            </w:r>
          </w:p>
        </w:tc>
        <w:tc>
          <w:tcPr>
            <w:tcW w:w="1094" w:type="dxa"/>
            <w:vMerge w:val="restart"/>
            <w:tcBorders>
              <w:top w:val="single" w:color="auto" w:sz="8" w:space="0"/>
              <w:left w:val="nil"/>
              <w:right w:val="single" w:color="auto" w:sz="8" w:space="0"/>
            </w:tcBorders>
            <w:noWrap/>
            <w:vAlign w:val="center"/>
          </w:tcPr>
          <w:p>
            <w:pPr>
              <w:widowControl/>
              <w:jc w:val="center"/>
              <w:rPr>
                <w:rFonts w:ascii="宋体" w:hAnsi="宋体" w:cs="宋体"/>
                <w:color w:val="333333"/>
                <w:kern w:val="0"/>
                <w:sz w:val="28"/>
                <w:szCs w:val="28"/>
              </w:rPr>
            </w:pPr>
            <w:r>
              <w:rPr>
                <w:rFonts w:hint="eastAsia" w:ascii="宋体" w:hAnsi="宋体" w:cs="宋体"/>
                <w:color w:val="333333"/>
                <w:kern w:val="0"/>
                <w:sz w:val="28"/>
                <w:szCs w:val="28"/>
              </w:rPr>
              <w:t>数量</w:t>
            </w:r>
          </w:p>
        </w:tc>
        <w:tc>
          <w:tcPr>
            <w:tcW w:w="3087" w:type="dxa"/>
            <w:gridSpan w:val="2"/>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color w:val="333333"/>
                <w:kern w:val="0"/>
                <w:sz w:val="28"/>
                <w:szCs w:val="28"/>
              </w:rPr>
            </w:pPr>
            <w:r>
              <w:rPr>
                <w:rFonts w:hint="eastAsia" w:ascii="宋体" w:hAnsi="宋体" w:cs="宋体"/>
                <w:color w:val="333333"/>
                <w:kern w:val="0"/>
                <w:sz w:val="28"/>
                <w:szCs w:val="28"/>
              </w:rPr>
              <w:t>报价（</w:t>
            </w:r>
            <w:r>
              <w:rPr>
                <w:rFonts w:hint="eastAsia" w:ascii="仿宋" w:hAnsi="仿宋" w:eastAsia="仿宋"/>
                <w:sz w:val="28"/>
                <w:szCs w:val="28"/>
              </w:rPr>
              <w:t>元）</w:t>
            </w:r>
          </w:p>
        </w:tc>
      </w:tr>
      <w:tr>
        <w:tblPrEx>
          <w:tblLayout w:type="fixed"/>
          <w:tblCellMar>
            <w:top w:w="0" w:type="dxa"/>
            <w:left w:w="108" w:type="dxa"/>
            <w:bottom w:w="0" w:type="dxa"/>
            <w:right w:w="108" w:type="dxa"/>
          </w:tblCellMar>
        </w:tblPrEx>
        <w:trPr>
          <w:trHeight w:val="676" w:hRule="atLeast"/>
        </w:trPr>
        <w:tc>
          <w:tcPr>
            <w:tcW w:w="1169" w:type="dxa"/>
            <w:vMerge w:val="continue"/>
            <w:tcBorders>
              <w:left w:val="single" w:color="auto" w:sz="8" w:space="0"/>
              <w:bottom w:val="single" w:color="auto" w:sz="8" w:space="0"/>
              <w:right w:val="single" w:color="auto" w:sz="8" w:space="0"/>
            </w:tcBorders>
            <w:noWrap/>
            <w:vAlign w:val="center"/>
          </w:tcPr>
          <w:p>
            <w:pPr>
              <w:widowControl/>
              <w:rPr>
                <w:rFonts w:ascii="宋体" w:hAnsi="宋体" w:cs="宋体"/>
                <w:color w:val="333333"/>
                <w:kern w:val="0"/>
                <w:sz w:val="28"/>
                <w:szCs w:val="28"/>
              </w:rPr>
            </w:pPr>
          </w:p>
        </w:tc>
        <w:tc>
          <w:tcPr>
            <w:tcW w:w="1987" w:type="dxa"/>
            <w:vMerge w:val="continue"/>
            <w:tcBorders>
              <w:left w:val="nil"/>
              <w:bottom w:val="single" w:color="auto" w:sz="8" w:space="0"/>
              <w:right w:val="single" w:color="auto" w:sz="8" w:space="0"/>
            </w:tcBorders>
            <w:noWrap/>
            <w:vAlign w:val="center"/>
          </w:tcPr>
          <w:p>
            <w:pPr>
              <w:widowControl/>
              <w:rPr>
                <w:rFonts w:ascii="宋体" w:hAnsi="宋体" w:cs="宋体"/>
                <w:color w:val="333333"/>
                <w:kern w:val="0"/>
                <w:sz w:val="28"/>
                <w:szCs w:val="28"/>
              </w:rPr>
            </w:pPr>
          </w:p>
        </w:tc>
        <w:tc>
          <w:tcPr>
            <w:tcW w:w="1588" w:type="dxa"/>
            <w:vMerge w:val="continue"/>
            <w:tcBorders>
              <w:left w:val="nil"/>
              <w:bottom w:val="single" w:color="auto" w:sz="8" w:space="0"/>
              <w:right w:val="single" w:color="auto" w:sz="8" w:space="0"/>
            </w:tcBorders>
            <w:noWrap/>
            <w:vAlign w:val="center"/>
          </w:tcPr>
          <w:p>
            <w:pPr>
              <w:widowControl/>
              <w:rPr>
                <w:rFonts w:ascii="宋体" w:hAnsi="宋体" w:cs="宋体"/>
                <w:color w:val="333333"/>
                <w:kern w:val="0"/>
                <w:sz w:val="28"/>
                <w:szCs w:val="28"/>
              </w:rPr>
            </w:pPr>
          </w:p>
        </w:tc>
        <w:tc>
          <w:tcPr>
            <w:tcW w:w="1094" w:type="dxa"/>
            <w:vMerge w:val="continue"/>
            <w:tcBorders>
              <w:left w:val="nil"/>
              <w:bottom w:val="single" w:color="auto" w:sz="8" w:space="0"/>
              <w:right w:val="single" w:color="auto" w:sz="8" w:space="0"/>
            </w:tcBorders>
            <w:noWrap/>
            <w:vAlign w:val="center"/>
          </w:tcPr>
          <w:p>
            <w:pPr>
              <w:widowControl/>
              <w:rPr>
                <w:rFonts w:ascii="宋体" w:hAnsi="宋体" w:cs="宋体"/>
                <w:color w:val="333333"/>
                <w:kern w:val="0"/>
                <w:sz w:val="28"/>
                <w:szCs w:val="28"/>
              </w:rPr>
            </w:pPr>
          </w:p>
        </w:tc>
        <w:tc>
          <w:tcPr>
            <w:tcW w:w="1575"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color w:val="333333"/>
                <w:kern w:val="0"/>
                <w:sz w:val="28"/>
                <w:szCs w:val="28"/>
              </w:rPr>
            </w:pPr>
            <w:r>
              <w:rPr>
                <w:rFonts w:hint="eastAsia" w:ascii="宋体" w:hAnsi="宋体" w:cs="宋体"/>
                <w:color w:val="333333"/>
                <w:kern w:val="0"/>
                <w:sz w:val="28"/>
                <w:szCs w:val="28"/>
              </w:rPr>
              <w:t>单价</w:t>
            </w:r>
          </w:p>
        </w:tc>
        <w:tc>
          <w:tcPr>
            <w:tcW w:w="1512"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color w:val="333333"/>
                <w:kern w:val="0"/>
                <w:sz w:val="28"/>
                <w:szCs w:val="28"/>
              </w:rPr>
            </w:pPr>
            <w:r>
              <w:rPr>
                <w:rFonts w:hint="eastAsia" w:ascii="宋体" w:hAnsi="宋体" w:cs="宋体"/>
                <w:color w:val="333333"/>
                <w:kern w:val="0"/>
                <w:sz w:val="28"/>
                <w:szCs w:val="28"/>
              </w:rPr>
              <w:t>总价</w:t>
            </w:r>
          </w:p>
        </w:tc>
      </w:tr>
      <w:tr>
        <w:tblPrEx>
          <w:tblLayout w:type="fixed"/>
          <w:tblCellMar>
            <w:top w:w="0" w:type="dxa"/>
            <w:left w:w="108" w:type="dxa"/>
            <w:bottom w:w="0" w:type="dxa"/>
            <w:right w:w="108" w:type="dxa"/>
          </w:tblCellMar>
        </w:tblPrEx>
        <w:trPr>
          <w:trHeight w:val="676" w:hRule="atLeast"/>
        </w:trPr>
        <w:tc>
          <w:tcPr>
            <w:tcW w:w="1169" w:type="dxa"/>
            <w:tcBorders>
              <w:top w:val="nil"/>
              <w:left w:val="single" w:color="auto" w:sz="8" w:space="0"/>
              <w:bottom w:val="single" w:color="auto" w:sz="8" w:space="0"/>
              <w:right w:val="single" w:color="auto" w:sz="8" w:space="0"/>
            </w:tcBorders>
            <w:noWrap/>
            <w:vAlign w:val="center"/>
          </w:tcPr>
          <w:p>
            <w:pPr>
              <w:jc w:val="center"/>
              <w:rPr>
                <w:rFonts w:ascii="仿宋" w:hAnsi="仿宋" w:eastAsia="仿宋" w:cs="Helvetica"/>
                <w:bCs/>
                <w:color w:val="FF0000"/>
                <w:kern w:val="0"/>
                <w:sz w:val="24"/>
                <w:u w:val="single"/>
                <w:shd w:val="clear" w:color="auto" w:fill="FFFFFF"/>
              </w:rPr>
            </w:pPr>
          </w:p>
        </w:tc>
        <w:tc>
          <w:tcPr>
            <w:tcW w:w="1987"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u w:val="single"/>
              </w:rPr>
            </w:pPr>
          </w:p>
        </w:tc>
        <w:tc>
          <w:tcPr>
            <w:tcW w:w="1588"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u w:val="single"/>
              </w:rPr>
            </w:pPr>
          </w:p>
        </w:tc>
        <w:tc>
          <w:tcPr>
            <w:tcW w:w="1094"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u w:val="single"/>
              </w:rPr>
            </w:pPr>
          </w:p>
        </w:tc>
        <w:tc>
          <w:tcPr>
            <w:tcW w:w="1575"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u w:val="single"/>
              </w:rPr>
            </w:pPr>
          </w:p>
        </w:tc>
        <w:tc>
          <w:tcPr>
            <w:tcW w:w="151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u w:val="single"/>
              </w:rPr>
            </w:pPr>
          </w:p>
        </w:tc>
      </w:tr>
      <w:tr>
        <w:tblPrEx>
          <w:tblLayout w:type="fixed"/>
          <w:tblCellMar>
            <w:top w:w="0" w:type="dxa"/>
            <w:left w:w="108" w:type="dxa"/>
            <w:bottom w:w="0" w:type="dxa"/>
            <w:right w:w="108" w:type="dxa"/>
          </w:tblCellMar>
        </w:tblPrEx>
        <w:trPr>
          <w:trHeight w:val="676" w:hRule="atLeast"/>
        </w:trPr>
        <w:tc>
          <w:tcPr>
            <w:tcW w:w="1169" w:type="dxa"/>
            <w:tcBorders>
              <w:top w:val="nil"/>
              <w:left w:val="single" w:color="auto" w:sz="8" w:space="0"/>
              <w:bottom w:val="single" w:color="auto" w:sz="8" w:space="0"/>
              <w:right w:val="single" w:color="auto" w:sz="8" w:space="0"/>
            </w:tcBorders>
            <w:noWrap/>
            <w:vAlign w:val="center"/>
          </w:tcPr>
          <w:p>
            <w:pPr>
              <w:jc w:val="center"/>
              <w:rPr>
                <w:rFonts w:ascii="仿宋" w:hAnsi="仿宋" w:eastAsia="仿宋" w:cs="Helvetica"/>
                <w:bCs/>
                <w:color w:val="FF0000"/>
                <w:kern w:val="0"/>
                <w:sz w:val="24"/>
                <w:shd w:val="clear" w:color="auto" w:fill="FFFFFF"/>
              </w:rPr>
            </w:pPr>
          </w:p>
        </w:tc>
        <w:tc>
          <w:tcPr>
            <w:tcW w:w="1987"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88"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094"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75"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c>
          <w:tcPr>
            <w:tcW w:w="151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676" w:hRule="atLeast"/>
        </w:trPr>
        <w:tc>
          <w:tcPr>
            <w:tcW w:w="1169" w:type="dxa"/>
            <w:tcBorders>
              <w:top w:val="nil"/>
              <w:left w:val="single" w:color="auto" w:sz="8" w:space="0"/>
              <w:bottom w:val="single" w:color="auto" w:sz="8" w:space="0"/>
              <w:right w:val="single" w:color="auto" w:sz="8" w:space="0"/>
            </w:tcBorders>
            <w:noWrap/>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w:t>
            </w:r>
          </w:p>
        </w:tc>
        <w:tc>
          <w:tcPr>
            <w:tcW w:w="1987"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88"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094"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75"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c>
          <w:tcPr>
            <w:tcW w:w="151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676" w:hRule="atLeast"/>
        </w:trPr>
        <w:tc>
          <w:tcPr>
            <w:tcW w:w="1169" w:type="dxa"/>
            <w:tcBorders>
              <w:top w:val="nil"/>
              <w:left w:val="single" w:color="auto" w:sz="8" w:space="0"/>
              <w:bottom w:val="single" w:color="auto" w:sz="8" w:space="0"/>
              <w:right w:val="single" w:color="auto" w:sz="8" w:space="0"/>
            </w:tcBorders>
            <w:noWrap/>
            <w:vAlign w:val="center"/>
          </w:tcPr>
          <w:p>
            <w:pPr>
              <w:widowControl/>
              <w:rPr>
                <w:rFonts w:ascii="宋体" w:hAnsi="宋体" w:cs="宋体"/>
                <w:color w:val="000000"/>
                <w:kern w:val="0"/>
                <w:sz w:val="28"/>
                <w:szCs w:val="28"/>
              </w:rPr>
            </w:pPr>
          </w:p>
        </w:tc>
        <w:tc>
          <w:tcPr>
            <w:tcW w:w="1987"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88"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094"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75"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c>
          <w:tcPr>
            <w:tcW w:w="151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676" w:hRule="atLeast"/>
        </w:trPr>
        <w:tc>
          <w:tcPr>
            <w:tcW w:w="1169" w:type="dxa"/>
            <w:tcBorders>
              <w:top w:val="nil"/>
              <w:left w:val="single" w:color="auto" w:sz="8" w:space="0"/>
              <w:bottom w:val="single" w:color="auto" w:sz="8" w:space="0"/>
              <w:right w:val="single" w:color="auto" w:sz="8" w:space="0"/>
            </w:tcBorders>
            <w:noWrap/>
            <w:vAlign w:val="center"/>
          </w:tcPr>
          <w:p>
            <w:pPr>
              <w:widowControl/>
              <w:rPr>
                <w:rFonts w:ascii="宋体" w:hAnsi="宋体" w:cs="宋体"/>
                <w:color w:val="000000"/>
                <w:kern w:val="0"/>
                <w:sz w:val="28"/>
                <w:szCs w:val="28"/>
              </w:rPr>
            </w:pPr>
          </w:p>
        </w:tc>
        <w:tc>
          <w:tcPr>
            <w:tcW w:w="1987"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88"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094"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75"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c>
          <w:tcPr>
            <w:tcW w:w="151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676" w:hRule="atLeast"/>
        </w:trPr>
        <w:tc>
          <w:tcPr>
            <w:tcW w:w="1169" w:type="dxa"/>
            <w:tcBorders>
              <w:top w:val="nil"/>
              <w:left w:val="single" w:color="auto" w:sz="8" w:space="0"/>
              <w:bottom w:val="single" w:color="auto" w:sz="8" w:space="0"/>
              <w:right w:val="single" w:color="auto" w:sz="8" w:space="0"/>
            </w:tcBorders>
            <w:noWrap/>
            <w:vAlign w:val="center"/>
          </w:tcPr>
          <w:p>
            <w:pPr>
              <w:widowControl/>
              <w:rPr>
                <w:rFonts w:ascii="宋体" w:hAnsi="宋体" w:cs="宋体"/>
                <w:color w:val="000000"/>
                <w:kern w:val="0"/>
                <w:sz w:val="28"/>
                <w:szCs w:val="28"/>
              </w:rPr>
            </w:pPr>
          </w:p>
        </w:tc>
        <w:tc>
          <w:tcPr>
            <w:tcW w:w="1987"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88"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094" w:type="dxa"/>
            <w:tcBorders>
              <w:top w:val="nil"/>
              <w:left w:val="nil"/>
              <w:bottom w:val="single" w:color="auto" w:sz="8" w:space="0"/>
              <w:right w:val="single" w:color="auto" w:sz="8" w:space="0"/>
            </w:tcBorders>
            <w:noWrap/>
            <w:vAlign w:val="bottom"/>
          </w:tcPr>
          <w:p>
            <w:pPr>
              <w:widowControl/>
              <w:jc w:val="center"/>
              <w:rPr>
                <w:rFonts w:ascii="宋体" w:hAnsi="宋体" w:cs="宋体"/>
                <w:color w:val="333333"/>
                <w:kern w:val="0"/>
                <w:sz w:val="28"/>
                <w:szCs w:val="28"/>
              </w:rPr>
            </w:pPr>
          </w:p>
        </w:tc>
        <w:tc>
          <w:tcPr>
            <w:tcW w:w="1575"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c>
          <w:tcPr>
            <w:tcW w:w="151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676" w:hRule="atLeast"/>
        </w:trPr>
        <w:tc>
          <w:tcPr>
            <w:tcW w:w="5838" w:type="dxa"/>
            <w:gridSpan w:val="4"/>
            <w:tcBorders>
              <w:top w:val="nil"/>
              <w:left w:val="single" w:color="auto" w:sz="8" w:space="0"/>
              <w:bottom w:val="single" w:color="auto" w:sz="4" w:space="0"/>
              <w:right w:val="single" w:color="auto" w:sz="8" w:space="0"/>
            </w:tcBorders>
            <w:noWrap/>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合计总价：</w:t>
            </w:r>
          </w:p>
        </w:tc>
        <w:tc>
          <w:tcPr>
            <w:tcW w:w="3087" w:type="dxa"/>
            <w:gridSpan w:val="2"/>
            <w:tcBorders>
              <w:top w:val="nil"/>
              <w:left w:val="nil"/>
              <w:bottom w:val="single" w:color="auto" w:sz="4" w:space="0"/>
              <w:right w:val="single" w:color="auto" w:sz="8" w:space="0"/>
            </w:tcBorders>
            <w:noWrap w:val="0"/>
            <w:vAlign w:val="center"/>
          </w:tcPr>
          <w:p>
            <w:pPr>
              <w:widowControl/>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676" w:hRule="atLeast"/>
        </w:trPr>
        <w:tc>
          <w:tcPr>
            <w:tcW w:w="8925" w:type="dxa"/>
            <w:gridSpan w:val="6"/>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注：与医院对接的信息接口费用由报价公司负责</w:t>
            </w:r>
          </w:p>
        </w:tc>
      </w:tr>
    </w:tbl>
    <w:p>
      <w:pPr>
        <w:rPr>
          <w:b/>
          <w:sz w:val="28"/>
          <w:szCs w:val="28"/>
        </w:rPr>
      </w:pPr>
    </w:p>
    <w:p>
      <w:pPr>
        <w:widowControl/>
        <w:spacing w:after="120" w:line="288" w:lineRule="atLeast"/>
        <w:rPr>
          <w:rFonts w:hint="eastAsia" w:ascii="黑体" w:hAnsi="黑体" w:eastAsia="黑体" w:cs="黑体"/>
          <w:b/>
          <w:color w:val="000000"/>
          <w:kern w:val="0"/>
          <w:sz w:val="28"/>
          <w:szCs w:val="28"/>
        </w:rPr>
      </w:pPr>
      <w:r>
        <w:rPr>
          <w:rFonts w:hint="eastAsia" w:ascii="宋体" w:hAnsi="宋体" w:cs="宋体"/>
          <w:b/>
          <w:color w:val="000000"/>
          <w:kern w:val="0"/>
          <w:sz w:val="32"/>
          <w:szCs w:val="32"/>
          <w:lang w:bidi="ar"/>
        </w:rPr>
        <w:br w:type="page"/>
      </w:r>
      <w:r>
        <w:rPr>
          <w:rFonts w:hint="eastAsia" w:ascii="黑体" w:hAnsi="黑体" w:eastAsia="黑体" w:cs="黑体"/>
          <w:b/>
          <w:color w:val="000000"/>
          <w:kern w:val="0"/>
          <w:sz w:val="28"/>
          <w:szCs w:val="28"/>
        </w:rPr>
        <w:t>九、其</w:t>
      </w:r>
      <w:r>
        <w:rPr>
          <w:rFonts w:hint="eastAsia" w:ascii="黑体" w:hAnsi="黑体" w:eastAsia="黑体" w:cs="黑体"/>
          <w:b/>
          <w:color w:val="000000"/>
          <w:kern w:val="0"/>
          <w:sz w:val="28"/>
          <w:szCs w:val="28"/>
          <w:lang w:val="en-US" w:eastAsia="zh-CN"/>
        </w:rPr>
        <w:t>他</w:t>
      </w:r>
      <w:r>
        <w:rPr>
          <w:rFonts w:hint="eastAsia" w:ascii="黑体" w:hAnsi="黑体" w:eastAsia="黑体" w:cs="黑体"/>
          <w:b/>
          <w:color w:val="000000"/>
          <w:kern w:val="0"/>
          <w:sz w:val="28"/>
          <w:szCs w:val="28"/>
        </w:rPr>
        <w:t>资料（如有）</w:t>
      </w:r>
    </w:p>
    <w:p>
      <w:pPr>
        <w:pStyle w:val="4"/>
      </w:pPr>
    </w:p>
    <w:p>
      <w:pPr>
        <w:rPr>
          <w:rFonts w:hint="eastAsia"/>
        </w:rPr>
      </w:pPr>
    </w:p>
    <w:p/>
    <w:sectPr>
      <w:pgSz w:w="11906" w:h="16838"/>
      <w:pgMar w:top="1440" w:right="1463" w:bottom="1440" w:left="1746" w:header="851" w:footer="992"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Helvetica">
    <w:altName w:val="Arial"/>
    <w:panose1 w:val="020B0504020202030204"/>
    <w:charset w:val="00"/>
    <w:family w:val="swiss"/>
    <w:pitch w:val="default"/>
    <w:sig w:usb0="00000007" w:usb1="00000000" w:usb2="00000000" w:usb3="00000000" w:csb0="00000093"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E60"/>
    <w:rsid w:val="000E7BED"/>
    <w:rsid w:val="00BC5E60"/>
    <w:rsid w:val="05654433"/>
    <w:rsid w:val="08CC0BF7"/>
    <w:rsid w:val="092E7C8F"/>
    <w:rsid w:val="0EA20B67"/>
    <w:rsid w:val="1B801268"/>
    <w:rsid w:val="1F185485"/>
    <w:rsid w:val="1F880075"/>
    <w:rsid w:val="220D45FE"/>
    <w:rsid w:val="23E3036F"/>
    <w:rsid w:val="2FD361E1"/>
    <w:rsid w:val="30E43023"/>
    <w:rsid w:val="431F48E9"/>
    <w:rsid w:val="47807B81"/>
    <w:rsid w:val="47C5691D"/>
    <w:rsid w:val="4CB555CD"/>
    <w:rsid w:val="4FB1098B"/>
    <w:rsid w:val="577C32F6"/>
    <w:rsid w:val="599F01C0"/>
    <w:rsid w:val="60F15D7D"/>
    <w:rsid w:val="62726996"/>
    <w:rsid w:val="6A653233"/>
    <w:rsid w:val="6AA64394"/>
    <w:rsid w:val="6AC34EF8"/>
    <w:rsid w:val="6AC7396B"/>
    <w:rsid w:val="6E5A515F"/>
    <w:rsid w:val="76E3468F"/>
    <w:rsid w:val="78BD5D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kern w:val="0"/>
      <w:sz w:val="24"/>
      <w:szCs w:val="24"/>
      <w:lang w:val="en-US" w:eastAsia="zh-CN" w:bidi="ar"/>
    </w:rPr>
  </w:style>
  <w:style w:type="character" w:default="1" w:styleId="11">
    <w:name w:val="Default Paragraph Font"/>
    <w:semiHidden/>
    <w:uiPriority w:val="0"/>
  </w:style>
  <w:style w:type="table" w:default="1" w:styleId="9">
    <w:name w:val="Normal Table"/>
    <w:semiHidden/>
    <w:qFormat/>
    <w:uiPriority w:val="0"/>
    <w:tblPr>
      <w:tblStyle w:val="9"/>
      <w:tblLayout w:type="fixed"/>
      <w:tblCellMar>
        <w:top w:w="0" w:type="dxa"/>
        <w:left w:w="108" w:type="dxa"/>
        <w:bottom w:w="0" w:type="dxa"/>
        <w:right w:w="108" w:type="dxa"/>
      </w:tblCellMar>
    </w:tblPr>
  </w:style>
  <w:style w:type="paragraph" w:styleId="5">
    <w:name w:val="Body Text"/>
    <w:basedOn w:val="1"/>
    <w:next w:val="1"/>
    <w:unhideWhenUsed/>
    <w:qFormat/>
    <w:uiPriority w:val="0"/>
    <w:pPr>
      <w:spacing w:after="120"/>
    </w:pPr>
  </w:style>
  <w:style w:type="paragraph" w:styleId="6">
    <w:name w:val="Body Text Indent"/>
    <w:basedOn w:val="1"/>
    <w:qFormat/>
    <w:uiPriority w:val="0"/>
    <w:pPr>
      <w:ind w:firstLine="830" w:firstLineChars="352"/>
    </w:pPr>
    <w:rPr>
      <w:rFonts w:ascii="仿宋_GB2312" w:eastAsia="仿宋_GB2312"/>
      <w:sz w:val="32"/>
      <w:szCs w:val="20"/>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表格文字"/>
    <w:basedOn w:val="13"/>
    <w:next w:val="5"/>
    <w:qFormat/>
    <w:uiPriority w:val="0"/>
    <w:pPr>
      <w:spacing w:before="25" w:after="25"/>
      <w:jc w:val="left"/>
    </w:pPr>
    <w:rPr>
      <w:bCs/>
      <w:spacing w:val="10"/>
      <w:sz w:val="24"/>
      <w:szCs w:val="20"/>
    </w:rPr>
  </w:style>
  <w:style w:type="paragraph" w:customStyle="1" w:styleId="13">
    <w:name w:val="正文 New New New New New New New New New New New New New New New New New New New New New New New New New New New New New New New New New New New New"/>
    <w:next w:val="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段落正文"/>
    <w:basedOn w:val="1"/>
    <w:qFormat/>
    <w:uiPriority w:val="0"/>
    <w:pPr>
      <w:spacing w:before="50" w:beforeLines="50" w:line="360" w:lineRule="auto"/>
      <w:ind w:firstLine="200" w:firstLineChars="200"/>
    </w:pPr>
    <w:rPr>
      <w:rFonts w:ascii="Times New Roman" w:hAnsi="Times New Roman"/>
      <w:spacing w:val="2"/>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382</Words>
  <Characters>2180</Characters>
  <Lines>18</Lines>
  <Paragraphs>5</Paragraphs>
  <TotalTime>44</TotalTime>
  <ScaleCrop>false</ScaleCrop>
  <LinksUpToDate>false</LinksUpToDate>
  <CharactersWithSpaces>2557</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2023-09-13T03:43:00Z</dcterms:created>
  <dc:creator>Administrator</dc:creator>
  <cp:lastModifiedBy>共清欢.</cp:lastModifiedBy>
  <cp:lastPrinted>2024-04-22T01:48:00Z</cp:lastPrinted>
  <dcterms:modified xsi:type="dcterms:W3CDTF">2026-08-24T00:16:49Z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6670CEE1998B4570A3F751A034BA3B71_12</vt:lpwstr>
  </property>
</Properties>
</file>